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602"/>
        <w:gridCol w:w="602"/>
        <w:gridCol w:w="1587"/>
        <w:gridCol w:w="696"/>
        <w:gridCol w:w="335"/>
        <w:gridCol w:w="266"/>
        <w:gridCol w:w="794"/>
        <w:gridCol w:w="550"/>
        <w:gridCol w:w="185"/>
        <w:gridCol w:w="529"/>
        <w:gridCol w:w="191"/>
        <w:gridCol w:w="821"/>
        <w:gridCol w:w="108"/>
      </w:tblGrid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C647C8" w:rsidRPr="0079668A" w:rsidRDefault="00C647C8" w:rsidP="00C64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br w:type="page"/>
            </w: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C647C8" w:rsidRPr="0079668A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 w:val="restart"/>
            <w:vAlign w:val="center"/>
          </w:tcPr>
          <w:p w:rsidR="00C647C8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Декан факультета </w:t>
            </w:r>
            <w:r>
              <w:rPr>
                <w:rFonts w:ascii="Times New Roman" w:hAnsi="Times New Roman"/>
                <w:sz w:val="28"/>
                <w:szCs w:val="28"/>
              </w:rPr>
              <w:t>агробиологии и земельных ресурсов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647C8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профессор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>А. Н. Есаулко</w:t>
            </w:r>
          </w:p>
          <w:p w:rsidR="00C647C8" w:rsidRPr="0079668A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vAlign w:val="center"/>
          </w:tcPr>
          <w:p w:rsidR="00C647C8" w:rsidRPr="0079668A" w:rsidRDefault="00C647C8" w:rsidP="00751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  <w:trHeight w:val="411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vAlign w:val="center"/>
          </w:tcPr>
          <w:p w:rsidR="00C647C8" w:rsidRPr="0079668A" w:rsidRDefault="00C647C8" w:rsidP="00751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trHeight w:val="383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C647C8" w:rsidRPr="0079668A" w:rsidRDefault="00C647C8" w:rsidP="004402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4022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  <w:trHeight w:val="80"/>
        </w:trPr>
        <w:tc>
          <w:tcPr>
            <w:tcW w:w="8668" w:type="dxa"/>
            <w:gridSpan w:val="12"/>
            <w:vAlign w:val="center"/>
          </w:tcPr>
          <w:p w:rsidR="00C647C8" w:rsidRPr="0003524C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03524C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CD7DEE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CD7DEE">
        <w:trPr>
          <w:gridAfter w:val="1"/>
          <w:wAfter w:w="108" w:type="dxa"/>
          <w:trHeight w:val="80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C647C8" w:rsidRPr="002B5A6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2B5A61">
              <w:rPr>
                <w:rFonts w:ascii="Times New Roman" w:hAnsi="Times New Roman"/>
                <w:b/>
                <w:sz w:val="40"/>
                <w:szCs w:val="40"/>
              </w:rPr>
              <w:t>ВИНОГРАДАРСТВО</w:t>
            </w:r>
          </w:p>
        </w:tc>
      </w:tr>
      <w:tr w:rsidR="00C647C8" w:rsidRPr="0079668A" w:rsidTr="00CD7DEE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C647C8" w:rsidRPr="002B5A6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наименование дисциплины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  <w:trHeight w:val="457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35.03.04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«Агрономия»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7871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 подготовки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</w:tcPr>
          <w:p w:rsidR="00C647C8" w:rsidRPr="0079668A" w:rsidRDefault="00C647C8" w:rsidP="007511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>Агрономия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C647C8" w:rsidRPr="00BC7871" w:rsidRDefault="009E1D67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профиль</w:t>
            </w:r>
            <w:r w:rsidR="00C647C8" w:rsidRPr="00BC78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подготовки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BC787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C647C8" w:rsidRPr="002B5A6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Квалификация (степень) выпускника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C647C8" w:rsidRPr="002B5A61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Очная</w:t>
            </w:r>
            <w:r w:rsidRPr="002B5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A61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47C8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7C8" w:rsidRPr="0079668A" w:rsidTr="00751136">
        <w:trPr>
          <w:gridAfter w:val="1"/>
          <w:wAfter w:w="108" w:type="dxa"/>
          <w:trHeight w:val="80"/>
        </w:trPr>
        <w:tc>
          <w:tcPr>
            <w:tcW w:w="233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96" w:type="dxa"/>
            <w:vAlign w:val="center"/>
          </w:tcPr>
          <w:p w:rsidR="00C647C8" w:rsidRPr="0079668A" w:rsidRDefault="00C647C8" w:rsidP="004402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201</w:t>
            </w:r>
            <w:r w:rsidR="004402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C647C8" w:rsidRPr="0079668A" w:rsidRDefault="00C647C8" w:rsidP="00751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CDF" w:rsidRPr="00C5315E" w:rsidRDefault="00C647C8" w:rsidP="00004B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17CDF" w:rsidRPr="00C5315E">
        <w:rPr>
          <w:rFonts w:ascii="Times New Roman" w:hAnsi="Times New Roman"/>
          <w:b/>
          <w:sz w:val="28"/>
          <w:szCs w:val="28"/>
        </w:rPr>
        <w:lastRenderedPageBreak/>
        <w:t>Цели освоения дисциплины</w:t>
      </w:r>
    </w:p>
    <w:p w:rsidR="00317CDF" w:rsidRPr="00C5315E" w:rsidRDefault="00317CDF" w:rsidP="0003524C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sz w:val="28"/>
          <w:szCs w:val="28"/>
        </w:rPr>
        <w:t xml:space="preserve">Целями освоения дисциплины </w:t>
      </w:r>
      <w:r>
        <w:rPr>
          <w:rFonts w:ascii="Times New Roman" w:hAnsi="Times New Roman"/>
          <w:sz w:val="28"/>
          <w:szCs w:val="28"/>
        </w:rPr>
        <w:t>«Виноградарство</w:t>
      </w:r>
      <w:r w:rsidRPr="00C5315E">
        <w:rPr>
          <w:rFonts w:ascii="Times New Roman" w:hAnsi="Times New Roman"/>
          <w:sz w:val="28"/>
          <w:szCs w:val="28"/>
        </w:rPr>
        <w:t>» являются:</w:t>
      </w:r>
    </w:p>
    <w:p w:rsidR="00317CDF" w:rsidRPr="00C5315E" w:rsidRDefault="00317CDF" w:rsidP="000352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– </w:t>
      </w:r>
      <w:r w:rsidRPr="00C5315E">
        <w:rPr>
          <w:rFonts w:ascii="Times New Roman" w:hAnsi="Times New Roman"/>
          <w:sz w:val="28"/>
          <w:szCs w:val="28"/>
        </w:rPr>
        <w:t>развитие фундаментальных общепрофессиональных знаний студентов в области промышленной технологии выращивания винограда</w:t>
      </w:r>
      <w:r w:rsidR="0003524C">
        <w:rPr>
          <w:rFonts w:ascii="Times New Roman" w:hAnsi="Times New Roman"/>
          <w:sz w:val="28"/>
          <w:szCs w:val="28"/>
        </w:rPr>
        <w:t>;</w:t>
      </w:r>
    </w:p>
    <w:p w:rsidR="00317CDF" w:rsidRPr="00C5315E" w:rsidRDefault="00317CDF" w:rsidP="000352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изучение</w:t>
      </w:r>
      <w:r w:rsidRPr="00C5315E">
        <w:rPr>
          <w:rFonts w:ascii="Times New Roman" w:hAnsi="Times New Roman"/>
          <w:b/>
          <w:sz w:val="28"/>
          <w:szCs w:val="28"/>
        </w:rPr>
        <w:t xml:space="preserve"> </w:t>
      </w:r>
      <w:r w:rsidRPr="00C5315E">
        <w:rPr>
          <w:rFonts w:ascii="Times New Roman" w:hAnsi="Times New Roman"/>
          <w:sz w:val="28"/>
          <w:szCs w:val="28"/>
        </w:rPr>
        <w:t xml:space="preserve">технологии возделывания винограда в укрывной и </w:t>
      </w:r>
      <w:r w:rsidR="0003524C">
        <w:rPr>
          <w:rFonts w:ascii="Times New Roman" w:hAnsi="Times New Roman"/>
          <w:sz w:val="28"/>
          <w:szCs w:val="28"/>
        </w:rPr>
        <w:t>неукрывной зонах виноградарства;</w:t>
      </w:r>
    </w:p>
    <w:p w:rsidR="00317CDF" w:rsidRPr="00C5315E" w:rsidRDefault="00317CDF" w:rsidP="000352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применение законов виноградарства в практической работе, основываясь на биологические особенности виноградного растения.</w:t>
      </w:r>
    </w:p>
    <w:p w:rsidR="00317CDF" w:rsidRPr="00C5315E" w:rsidRDefault="00317CDF" w:rsidP="00004BF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CDF" w:rsidRPr="00C5315E" w:rsidRDefault="00317CDF" w:rsidP="00004BF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Место дисциплины </w:t>
      </w:r>
      <w:r w:rsidR="0003524C" w:rsidRPr="0003524C">
        <w:rPr>
          <w:rFonts w:ascii="Times New Roman" w:hAnsi="Times New Roman"/>
          <w:b/>
          <w:sz w:val="28"/>
          <w:szCs w:val="28"/>
        </w:rPr>
        <w:t>в структуре образовательной программы бакалавриата</w:t>
      </w:r>
    </w:p>
    <w:p w:rsidR="00317CDF" w:rsidRDefault="00317CDF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376E68" w:rsidRPr="00376E68">
        <w:rPr>
          <w:rFonts w:ascii="Times New Roman" w:hAnsi="Times New Roman"/>
          <w:sz w:val="28"/>
          <w:szCs w:val="28"/>
        </w:rPr>
        <w:t>Б</w:t>
      </w:r>
      <w:r w:rsidR="00F23D93">
        <w:rPr>
          <w:rFonts w:ascii="Times New Roman" w:hAnsi="Times New Roman"/>
          <w:sz w:val="28"/>
          <w:szCs w:val="28"/>
        </w:rPr>
        <w:t>3</w:t>
      </w:r>
      <w:r w:rsidR="00376E68" w:rsidRPr="00376E68">
        <w:rPr>
          <w:rFonts w:ascii="Times New Roman" w:hAnsi="Times New Roman"/>
          <w:sz w:val="28"/>
          <w:szCs w:val="28"/>
        </w:rPr>
        <w:t>.В.ДВ.</w:t>
      </w:r>
      <w:r w:rsidR="00F23D93">
        <w:rPr>
          <w:rFonts w:ascii="Times New Roman" w:hAnsi="Times New Roman"/>
          <w:sz w:val="28"/>
          <w:szCs w:val="28"/>
        </w:rPr>
        <w:t>2</w:t>
      </w:r>
      <w:r w:rsidR="00376E68" w:rsidRPr="00376E68">
        <w:rPr>
          <w:rFonts w:ascii="Times New Roman" w:hAnsi="Times New Roman"/>
          <w:sz w:val="28"/>
          <w:szCs w:val="28"/>
        </w:rPr>
        <w:t xml:space="preserve"> </w:t>
      </w:r>
      <w:r w:rsidRPr="00376E68">
        <w:rPr>
          <w:rFonts w:ascii="Times New Roman" w:hAnsi="Times New Roman"/>
          <w:sz w:val="28"/>
          <w:szCs w:val="28"/>
        </w:rPr>
        <w:t>«Виноградарство»</w:t>
      </w:r>
      <w:r w:rsidRPr="00B4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B4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дисциплиной по выбору вариативной части дисциплин</w:t>
      </w:r>
      <w:r w:rsidR="0003524C">
        <w:rPr>
          <w:rFonts w:ascii="Times New Roman" w:hAnsi="Times New Roman"/>
          <w:sz w:val="28"/>
          <w:szCs w:val="28"/>
        </w:rPr>
        <w:t xml:space="preserve"> ФГОС</w:t>
      </w:r>
      <w:r w:rsidR="00376E68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.</w:t>
      </w:r>
    </w:p>
    <w:p w:rsidR="00317CDF" w:rsidRDefault="00317CDF" w:rsidP="002C16A8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 успешного освоения дисциплины должны быть сформированы </w:t>
      </w:r>
      <w:r w:rsidR="0003524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К-</w:t>
      </w:r>
      <w:r w:rsidR="0003524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ПК-1</w:t>
      </w:r>
      <w:r w:rsidR="00F23D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ПК-</w:t>
      </w:r>
      <w:r w:rsidR="0003524C">
        <w:rPr>
          <w:rFonts w:ascii="Times New Roman" w:hAnsi="Times New Roman"/>
          <w:sz w:val="28"/>
          <w:szCs w:val="28"/>
        </w:rPr>
        <w:t>1</w:t>
      </w:r>
      <w:r w:rsidR="00F23D93">
        <w:rPr>
          <w:rFonts w:ascii="Times New Roman" w:hAnsi="Times New Roman"/>
          <w:sz w:val="28"/>
          <w:szCs w:val="28"/>
        </w:rPr>
        <w:t>4</w:t>
      </w:r>
      <w:r w:rsidR="00035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продвинутом уровне</w:t>
      </w:r>
      <w:r w:rsidR="0003524C">
        <w:rPr>
          <w:rFonts w:ascii="Times New Roman" w:hAnsi="Times New Roman"/>
          <w:sz w:val="28"/>
          <w:szCs w:val="28"/>
        </w:rPr>
        <w:t>.</w:t>
      </w:r>
    </w:p>
    <w:p w:rsidR="00376E68" w:rsidRPr="00B45C82" w:rsidRDefault="00376E68" w:rsidP="002C16A8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317CDF" w:rsidRPr="00376E68" w:rsidRDefault="00376E68" w:rsidP="00376E68">
      <w:pPr>
        <w:pStyle w:val="a4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6E68">
        <w:rPr>
          <w:rFonts w:ascii="Times New Roman" w:hAnsi="Times New Roman"/>
          <w:sz w:val="28"/>
          <w:szCs w:val="28"/>
        </w:rPr>
        <w:t xml:space="preserve">Б1.Б.19 </w:t>
      </w:r>
      <w:r w:rsidR="00317CDF" w:rsidRPr="00376E68">
        <w:rPr>
          <w:rFonts w:ascii="Times New Roman" w:hAnsi="Times New Roman"/>
          <w:sz w:val="28"/>
          <w:szCs w:val="28"/>
        </w:rPr>
        <w:t>«Физиология и биохимия растений»:</w:t>
      </w:r>
    </w:p>
    <w:p w:rsidR="00317CDF" w:rsidRPr="009C4C13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>Знания:</w:t>
      </w:r>
      <w:r w:rsidRPr="009C4C13">
        <w:rPr>
          <w:rFonts w:ascii="Times New Roman" w:hAnsi="Times New Roman"/>
          <w:color w:val="000000"/>
          <w:szCs w:val="28"/>
        </w:rPr>
        <w:t xml:space="preserve"> </w:t>
      </w:r>
      <w:r w:rsidRPr="009C4C13">
        <w:rPr>
          <w:rFonts w:ascii="Times New Roman" w:hAnsi="Times New Roman"/>
          <w:color w:val="000000"/>
          <w:sz w:val="28"/>
          <w:szCs w:val="28"/>
        </w:rPr>
        <w:t xml:space="preserve">жизненные процессы растений,  морфологию и систематику растений, закономерности распределения растительных сообществ, </w:t>
      </w:r>
      <w:r w:rsidRPr="009C4C13">
        <w:rPr>
          <w:rStyle w:val="apple-style-span"/>
          <w:rFonts w:ascii="Times New Roman" w:hAnsi="Times New Roman"/>
          <w:color w:val="000000"/>
          <w:sz w:val="28"/>
          <w:szCs w:val="28"/>
        </w:rPr>
        <w:t>определения понятий: вещество, химическая формула, относительная атомная масса, относительная молекулярная масса, валентность, оксиды, кислоты, основания,   соли, амфотерность, индикатор, периодический закон, периодическая система, периодическая таблица, изотопы, химическая связь,  степень окисления, электролит; химическая реакция.</w:t>
      </w:r>
    </w:p>
    <w:p w:rsidR="00317CDF" w:rsidRPr="009C4C13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 xml:space="preserve">Умения: </w:t>
      </w:r>
      <w:r w:rsidRPr="009C4C13">
        <w:rPr>
          <w:rFonts w:ascii="Times New Roman" w:hAnsi="Times New Roman"/>
          <w:sz w:val="28"/>
          <w:szCs w:val="28"/>
        </w:rPr>
        <w:t xml:space="preserve"> определять физиологическое состояние растений;</w:t>
      </w:r>
      <w:r w:rsidR="00376E68">
        <w:rPr>
          <w:rFonts w:ascii="Times New Roman" w:hAnsi="Times New Roman"/>
          <w:sz w:val="28"/>
          <w:szCs w:val="28"/>
        </w:rPr>
        <w:t xml:space="preserve"> </w:t>
      </w:r>
      <w:r w:rsidRPr="009C4C13">
        <w:rPr>
          <w:rFonts w:ascii="Times New Roman" w:hAnsi="Times New Roman"/>
          <w:sz w:val="28"/>
          <w:szCs w:val="28"/>
        </w:rPr>
        <w:t xml:space="preserve">прогнозировать последствия опасных для сельского хозяйства метеорологических </w:t>
      </w:r>
      <w:r w:rsidR="00376E68">
        <w:rPr>
          <w:rFonts w:ascii="Times New Roman" w:hAnsi="Times New Roman"/>
          <w:sz w:val="28"/>
          <w:szCs w:val="28"/>
        </w:rPr>
        <w:t>явлений на урожайность культуры.</w:t>
      </w:r>
    </w:p>
    <w:p w:rsidR="00317CDF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>Навыки:</w:t>
      </w:r>
      <w:r w:rsidR="00376E68">
        <w:rPr>
          <w:rFonts w:ascii="Times New Roman" w:hAnsi="Times New Roman"/>
          <w:i/>
          <w:sz w:val="28"/>
          <w:szCs w:val="28"/>
        </w:rPr>
        <w:t xml:space="preserve"> </w:t>
      </w:r>
      <w:r w:rsidR="00376E68" w:rsidRPr="00376E68">
        <w:rPr>
          <w:rFonts w:ascii="Times New Roman" w:hAnsi="Times New Roman"/>
          <w:sz w:val="28"/>
          <w:szCs w:val="28"/>
        </w:rPr>
        <w:t>п</w:t>
      </w:r>
      <w:r w:rsidRPr="009C4C13">
        <w:rPr>
          <w:rFonts w:ascii="Times New Roman" w:hAnsi="Times New Roman"/>
          <w:sz w:val="28"/>
          <w:szCs w:val="28"/>
        </w:rPr>
        <w:t>риемами управления обменом веществ конкретных видов и сортов растений путем активного вмешательства в деятельность функциональных систем, определяющих рост и развитие растений их конечную продуктивность и качество урожая.</w:t>
      </w:r>
    </w:p>
    <w:p w:rsidR="00376E68" w:rsidRPr="009C4C13" w:rsidRDefault="00376E68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CDF" w:rsidRPr="00376E68" w:rsidRDefault="00376E68" w:rsidP="00376E68">
      <w:pPr>
        <w:tabs>
          <w:tab w:val="left" w:pos="70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6E68">
        <w:rPr>
          <w:rFonts w:ascii="Times New Roman" w:hAnsi="Times New Roman"/>
          <w:sz w:val="28"/>
          <w:szCs w:val="28"/>
        </w:rPr>
        <w:t xml:space="preserve">Б1.Б.11 </w:t>
      </w:r>
      <w:r>
        <w:rPr>
          <w:rFonts w:ascii="Times New Roman" w:hAnsi="Times New Roman"/>
          <w:sz w:val="28"/>
          <w:szCs w:val="28"/>
        </w:rPr>
        <w:t>«Ботаника»:</w:t>
      </w:r>
    </w:p>
    <w:p w:rsidR="00317CDF" w:rsidRPr="0079668A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>Знания:</w:t>
      </w:r>
      <w:r w:rsidRPr="0079668A">
        <w:rPr>
          <w:rFonts w:ascii="Times New Roman" w:hAnsi="Times New Roman"/>
          <w:sz w:val="28"/>
          <w:szCs w:val="28"/>
        </w:rPr>
        <w:t xml:space="preserve"> по морфологии и систематике растений, закономерностей распределения растительных сообществ, взаимосвязей между растениями в разных фитоценозах, взаимозависимости между различными компонентами биогеоценоза.</w:t>
      </w:r>
    </w:p>
    <w:p w:rsidR="00317CDF" w:rsidRPr="0079668A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>Умения:</w:t>
      </w:r>
      <w:r w:rsidRPr="0079668A">
        <w:rPr>
          <w:rFonts w:ascii="Times New Roman" w:hAnsi="Times New Roman"/>
          <w:sz w:val="28"/>
          <w:szCs w:val="28"/>
        </w:rPr>
        <w:t xml:space="preserve"> вести фенологические наблюдения в природе.</w:t>
      </w:r>
    </w:p>
    <w:p w:rsidR="00317CDF" w:rsidRDefault="00317CDF" w:rsidP="00376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i/>
          <w:sz w:val="28"/>
          <w:szCs w:val="28"/>
        </w:rPr>
        <w:t>Навыки:</w:t>
      </w:r>
      <w:r w:rsidRPr="0079668A">
        <w:rPr>
          <w:rFonts w:ascii="Times New Roman" w:hAnsi="Times New Roman"/>
          <w:sz w:val="28"/>
          <w:szCs w:val="28"/>
        </w:rPr>
        <w:t xml:space="preserve"> отличать основные типы растительного покрова, ботанически грамотно характеризовать их в описаниях, зарисовках и других материалах; проведение самостоятельных исследований в полевых условиях.</w:t>
      </w:r>
    </w:p>
    <w:p w:rsidR="00376E68" w:rsidRPr="0079668A" w:rsidRDefault="00376E68" w:rsidP="00004BF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CDF" w:rsidRPr="0079668A" w:rsidRDefault="00317CDF" w:rsidP="00004BFF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E68">
        <w:rPr>
          <w:rFonts w:ascii="Times New Roman" w:hAnsi="Times New Roman"/>
          <w:sz w:val="28"/>
          <w:szCs w:val="28"/>
        </w:rPr>
        <w:lastRenderedPageBreak/>
        <w:t>Перечень последующих учебных дисциплин</w:t>
      </w:r>
      <w:r w:rsidRPr="0079668A">
        <w:rPr>
          <w:rFonts w:ascii="Times New Roman" w:hAnsi="Times New Roman"/>
          <w:sz w:val="28"/>
          <w:szCs w:val="28"/>
        </w:rPr>
        <w:t xml:space="preserve">, для которых необходимы знания, умения и навыки, формируемые данной учебной дисциплиной: </w:t>
      </w:r>
    </w:p>
    <w:p w:rsidR="00376E68" w:rsidRDefault="00376E68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6E68">
        <w:rPr>
          <w:sz w:val="28"/>
          <w:szCs w:val="28"/>
        </w:rPr>
        <w:t>ФТД.5</w:t>
      </w:r>
      <w:r w:rsidR="00317CDF" w:rsidRPr="0079668A">
        <w:rPr>
          <w:sz w:val="28"/>
          <w:szCs w:val="28"/>
        </w:rPr>
        <w:t xml:space="preserve"> </w:t>
      </w:r>
      <w:r w:rsidR="00317CDF" w:rsidRPr="0079668A">
        <w:rPr>
          <w:szCs w:val="28"/>
        </w:rPr>
        <w:t>«</w:t>
      </w:r>
      <w:r w:rsidR="00317CDF" w:rsidRPr="0079668A">
        <w:rPr>
          <w:sz w:val="28"/>
          <w:szCs w:val="28"/>
        </w:rPr>
        <w:t>Хранение и переработка плодов и овощей</w:t>
      </w:r>
      <w:r w:rsidR="00317CDF" w:rsidRPr="0079668A">
        <w:rPr>
          <w:szCs w:val="28"/>
        </w:rPr>
        <w:t>»</w:t>
      </w:r>
      <w:r w:rsidR="00317CDF">
        <w:rPr>
          <w:sz w:val="28"/>
          <w:szCs w:val="28"/>
        </w:rPr>
        <w:t xml:space="preserve">, </w:t>
      </w:r>
    </w:p>
    <w:p w:rsidR="00317CDF" w:rsidRDefault="00376E68" w:rsidP="00004BFF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6E68">
        <w:rPr>
          <w:sz w:val="28"/>
          <w:szCs w:val="28"/>
        </w:rPr>
        <w:t xml:space="preserve">Б1.В.ОД.12 </w:t>
      </w:r>
      <w:r w:rsidR="00317CDF">
        <w:rPr>
          <w:sz w:val="28"/>
          <w:szCs w:val="28"/>
        </w:rPr>
        <w:t>«Технология хранения и перераб</w:t>
      </w:r>
      <w:r>
        <w:rPr>
          <w:sz w:val="28"/>
          <w:szCs w:val="28"/>
        </w:rPr>
        <w:t>отки продукции растениеводства».</w:t>
      </w:r>
      <w:r w:rsidR="00317CDF">
        <w:rPr>
          <w:sz w:val="28"/>
          <w:szCs w:val="28"/>
        </w:rPr>
        <w:t xml:space="preserve"> </w:t>
      </w:r>
    </w:p>
    <w:p w:rsidR="00317CDF" w:rsidRPr="00107F8F" w:rsidRDefault="00317CDF" w:rsidP="00004BFF">
      <w:pPr>
        <w:shd w:val="clear" w:color="auto" w:fill="FFFFFF"/>
        <w:spacing w:after="0" w:line="240" w:lineRule="auto"/>
        <w:jc w:val="both"/>
        <w:rPr>
          <w:color w:val="000000"/>
          <w:spacing w:val="1"/>
          <w:sz w:val="28"/>
          <w:szCs w:val="28"/>
        </w:rPr>
      </w:pPr>
    </w:p>
    <w:p w:rsidR="00317CDF" w:rsidRPr="00400E0A" w:rsidRDefault="00317CDF" w:rsidP="00004B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317CDF" w:rsidRDefault="00317CDF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</w:t>
      </w:r>
      <w:r w:rsidR="0003524C">
        <w:rPr>
          <w:rFonts w:ascii="Times New Roman" w:hAnsi="Times New Roman"/>
          <w:sz w:val="28"/>
          <w:szCs w:val="28"/>
        </w:rPr>
        <w:t>етенций в соответствии с ФГОС В</w:t>
      </w:r>
      <w:r w:rsidRPr="00F44ACE">
        <w:rPr>
          <w:rFonts w:ascii="Times New Roman" w:hAnsi="Times New Roman"/>
          <w:sz w:val="28"/>
          <w:szCs w:val="28"/>
        </w:rPr>
        <w:t>О по данному направлению:</w:t>
      </w:r>
    </w:p>
    <w:p w:rsidR="0003524C" w:rsidRDefault="0003524C" w:rsidP="0003524C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524C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638">
        <w:rPr>
          <w:rFonts w:ascii="Times New Roman" w:hAnsi="Times New Roman"/>
          <w:b/>
          <w:sz w:val="28"/>
          <w:szCs w:val="28"/>
        </w:rPr>
        <w:t>внутривузовских (ВК)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751136" w:rsidRPr="00751136">
        <w:rPr>
          <w:rFonts w:ascii="Times New Roman" w:hAnsi="Times New Roman"/>
          <w:sz w:val="28"/>
          <w:szCs w:val="28"/>
        </w:rPr>
        <w:t xml:space="preserve">способностью организовать технологию выращивания и переработку винограда </w:t>
      </w:r>
      <w:r>
        <w:rPr>
          <w:rFonts w:ascii="Times New Roman" w:hAnsi="Times New Roman"/>
          <w:sz w:val="28"/>
          <w:szCs w:val="28"/>
        </w:rPr>
        <w:t>(ВК-6);</w:t>
      </w:r>
    </w:p>
    <w:p w:rsidR="00317CDF" w:rsidRDefault="00317CDF" w:rsidP="00582521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524C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b/>
          <w:sz w:val="28"/>
          <w:szCs w:val="28"/>
        </w:rPr>
        <w:t>профессиональных (ПК)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sz w:val="28"/>
          <w:szCs w:val="28"/>
        </w:rPr>
        <w:t xml:space="preserve">- </w:t>
      </w:r>
      <w:r w:rsidR="00751136" w:rsidRPr="00751136">
        <w:rPr>
          <w:rFonts w:ascii="Times New Roman" w:hAnsi="Times New Roman"/>
          <w:sz w:val="28"/>
          <w:szCs w:val="28"/>
        </w:rPr>
        <w:t xml:space="preserve">готовностью обосновать технологии посева сельскохозяйственных культур и ухода за ними </w:t>
      </w:r>
      <w:r w:rsidRPr="00F44ACE">
        <w:rPr>
          <w:rFonts w:ascii="Times New Roman" w:hAnsi="Times New Roman"/>
          <w:sz w:val="28"/>
          <w:szCs w:val="28"/>
        </w:rPr>
        <w:t>(ПК-1</w:t>
      </w:r>
      <w:r w:rsidR="00F23D93">
        <w:rPr>
          <w:rFonts w:ascii="Times New Roman" w:hAnsi="Times New Roman"/>
          <w:sz w:val="28"/>
          <w:szCs w:val="28"/>
        </w:rPr>
        <w:t>2</w:t>
      </w:r>
      <w:r w:rsidRPr="00F44ACE">
        <w:rPr>
          <w:rFonts w:ascii="Times New Roman" w:hAnsi="Times New Roman"/>
          <w:sz w:val="28"/>
          <w:szCs w:val="28"/>
        </w:rPr>
        <w:t>);</w:t>
      </w:r>
    </w:p>
    <w:p w:rsidR="00317CDF" w:rsidRPr="0047486D" w:rsidRDefault="0003524C" w:rsidP="00582521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51136" w:rsidRPr="00751136">
        <w:rPr>
          <w:rFonts w:ascii="Times New Roman" w:hAnsi="Times New Roman"/>
          <w:sz w:val="28"/>
          <w:szCs w:val="28"/>
        </w:rPr>
        <w:t xml:space="preserve"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</w:t>
      </w:r>
      <w:r w:rsidR="00317CDF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1</w:t>
      </w:r>
      <w:r w:rsidR="00F23D93">
        <w:rPr>
          <w:rFonts w:ascii="Times New Roman" w:hAnsi="Times New Roman"/>
          <w:sz w:val="28"/>
          <w:szCs w:val="28"/>
        </w:rPr>
        <w:t>4</w:t>
      </w:r>
      <w:r w:rsidR="00317CDF">
        <w:rPr>
          <w:rFonts w:ascii="Times New Roman" w:hAnsi="Times New Roman"/>
          <w:sz w:val="28"/>
          <w:szCs w:val="28"/>
        </w:rPr>
        <w:t>).</w:t>
      </w:r>
    </w:p>
    <w:p w:rsidR="00317CDF" w:rsidRPr="00025D75" w:rsidRDefault="00317CDF" w:rsidP="00004BF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</w:rPr>
      </w:pPr>
    </w:p>
    <w:p w:rsidR="00317CDF" w:rsidRPr="00751136" w:rsidRDefault="00317CDF" w:rsidP="009E1D67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1136">
        <w:rPr>
          <w:sz w:val="28"/>
          <w:szCs w:val="28"/>
        </w:rPr>
        <w:t>В результате</w:t>
      </w:r>
      <w:r w:rsidRPr="00751136">
        <w:t xml:space="preserve"> </w:t>
      </w:r>
      <w:r w:rsidRPr="00751136">
        <w:rPr>
          <w:rStyle w:val="apple-style-span"/>
          <w:sz w:val="28"/>
          <w:szCs w:val="28"/>
        </w:rPr>
        <w:t>освоения дисциплины обучающийся должен:</w:t>
      </w:r>
    </w:p>
    <w:p w:rsidR="00317CDF" w:rsidRPr="0079668A" w:rsidRDefault="00317CDF" w:rsidP="009E1D67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1136">
        <w:rPr>
          <w:rStyle w:val="apple-style-span"/>
          <w:b/>
          <w:sz w:val="28"/>
          <w:szCs w:val="28"/>
        </w:rPr>
        <w:t>Знать:</w:t>
      </w:r>
      <w:r w:rsidRPr="0079668A">
        <w:rPr>
          <w:rStyle w:val="apple-style-span"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 xml:space="preserve">о </w:t>
      </w:r>
      <w:r w:rsidRPr="0079668A">
        <w:rPr>
          <w:sz w:val="28"/>
          <w:szCs w:val="28"/>
        </w:rPr>
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</w:r>
      <w:r>
        <w:rPr>
          <w:sz w:val="28"/>
          <w:szCs w:val="28"/>
        </w:rPr>
        <w:t>я, размножения винограда, методы защиты винограда</w:t>
      </w:r>
      <w:r w:rsidRPr="0079668A">
        <w:rPr>
          <w:sz w:val="28"/>
          <w:szCs w:val="28"/>
        </w:rPr>
        <w:t xml:space="preserve"> от вредных организмов.</w:t>
      </w:r>
    </w:p>
    <w:p w:rsidR="00317CDF" w:rsidRPr="0079668A" w:rsidRDefault="00317CDF" w:rsidP="009E1D67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1136">
        <w:rPr>
          <w:b/>
          <w:sz w:val="28"/>
          <w:szCs w:val="28"/>
        </w:rPr>
        <w:t>Уметь:</w:t>
      </w:r>
      <w:r w:rsidRPr="0079668A">
        <w:rPr>
          <w:sz w:val="28"/>
          <w:szCs w:val="28"/>
        </w:rPr>
        <w:t xml:space="preserve"> применять знания по выращиванию, формировани</w:t>
      </w:r>
      <w:r>
        <w:rPr>
          <w:sz w:val="28"/>
          <w:szCs w:val="28"/>
        </w:rPr>
        <w:t>ю куста винограда</w:t>
      </w:r>
      <w:r w:rsidRPr="0079668A">
        <w:rPr>
          <w:sz w:val="28"/>
          <w:szCs w:val="28"/>
        </w:rPr>
        <w:t xml:space="preserve"> различных типов, проводить работы по уходу  за</w:t>
      </w:r>
      <w:r>
        <w:rPr>
          <w:sz w:val="28"/>
          <w:szCs w:val="28"/>
        </w:rPr>
        <w:t xml:space="preserve"> виноградом</w:t>
      </w:r>
      <w:r w:rsidRPr="0079668A">
        <w:rPr>
          <w:sz w:val="28"/>
          <w:szCs w:val="28"/>
        </w:rPr>
        <w:t>.</w:t>
      </w:r>
    </w:p>
    <w:p w:rsidR="00317CDF" w:rsidRDefault="00317CDF" w:rsidP="009E1D67">
      <w:pPr>
        <w:pStyle w:val="a"/>
        <w:numPr>
          <w:ilvl w:val="0"/>
          <w:numId w:val="0"/>
        </w:numPr>
        <w:spacing w:line="240" w:lineRule="auto"/>
        <w:ind w:firstLine="709"/>
      </w:pPr>
      <w:r w:rsidRPr="00751136">
        <w:rPr>
          <w:b/>
          <w:sz w:val="28"/>
          <w:szCs w:val="28"/>
        </w:rPr>
        <w:t xml:space="preserve">Владеть </w:t>
      </w:r>
      <w:r w:rsidRPr="0079668A">
        <w:rPr>
          <w:sz w:val="28"/>
          <w:szCs w:val="28"/>
        </w:rPr>
        <w:t>способами оценки качества выполнения технологиче</w:t>
      </w:r>
      <w:r>
        <w:rPr>
          <w:sz w:val="28"/>
          <w:szCs w:val="28"/>
        </w:rPr>
        <w:t>ских приемов на виноградниках</w:t>
      </w:r>
      <w:r w:rsidR="00751136">
        <w:rPr>
          <w:sz w:val="28"/>
          <w:szCs w:val="28"/>
        </w:rPr>
        <w:t xml:space="preserve">; </w:t>
      </w:r>
      <w:r>
        <w:rPr>
          <w:sz w:val="28"/>
          <w:szCs w:val="28"/>
        </w:rPr>
        <w:t>способами  орг</w:t>
      </w:r>
      <w:r w:rsidR="00751136">
        <w:rPr>
          <w:sz w:val="28"/>
          <w:szCs w:val="28"/>
        </w:rPr>
        <w:t xml:space="preserve">анизации закладки виноградников; </w:t>
      </w:r>
      <w:r>
        <w:rPr>
          <w:sz w:val="28"/>
          <w:szCs w:val="28"/>
        </w:rPr>
        <w:t>способами обрезки и формировки виноградного куста.</w:t>
      </w:r>
    </w:p>
    <w:p w:rsidR="00317CDF" w:rsidRPr="00F44ACE" w:rsidRDefault="00751136" w:rsidP="00751136">
      <w:pPr>
        <w:tabs>
          <w:tab w:val="left" w:pos="40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317CDF" w:rsidRPr="00F44AC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Pr="00F44ACE">
        <w:rPr>
          <w:rFonts w:ascii="Times New Roman" w:hAnsi="Times New Roman"/>
          <w:b/>
          <w:sz w:val="28"/>
          <w:szCs w:val="28"/>
        </w:rPr>
        <w:t>СТРУКТУРА И СОДЕРЖАНИЕ ДИСЦИПЛИНЫ</w:t>
      </w:r>
    </w:p>
    <w:p w:rsidR="00317CDF" w:rsidRPr="00F44ACE" w:rsidRDefault="00317CDF" w:rsidP="00004BFF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317CDF" w:rsidRPr="00F44ACE" w:rsidRDefault="00317CDF" w:rsidP="00004BF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Данные по рабочему учебному плану: </w:t>
      </w:r>
      <w:r w:rsidRPr="00F44ACE">
        <w:rPr>
          <w:rFonts w:ascii="Times New Roman" w:hAnsi="Times New Roman"/>
          <w:sz w:val="28"/>
          <w:szCs w:val="28"/>
          <w:u w:val="single"/>
        </w:rPr>
        <w:t>108</w:t>
      </w:r>
      <w:r w:rsidRPr="00F44ACE">
        <w:rPr>
          <w:rFonts w:ascii="Times New Roman" w:hAnsi="Times New Roman"/>
          <w:sz w:val="28"/>
          <w:szCs w:val="28"/>
        </w:rPr>
        <w:t xml:space="preserve"> час., </w:t>
      </w:r>
      <w:r w:rsidRPr="00F44ACE">
        <w:rPr>
          <w:rFonts w:ascii="Times New Roman" w:hAnsi="Times New Roman"/>
          <w:sz w:val="28"/>
          <w:szCs w:val="28"/>
          <w:u w:val="single"/>
        </w:rPr>
        <w:t>3</w:t>
      </w:r>
      <w:r w:rsidRPr="00F44ACE">
        <w:rPr>
          <w:rFonts w:ascii="Times New Roman" w:hAnsi="Times New Roman"/>
          <w:sz w:val="28"/>
          <w:szCs w:val="28"/>
        </w:rPr>
        <w:t xml:space="preserve"> зачет. ед. </w:t>
      </w:r>
    </w:p>
    <w:p w:rsidR="00317CDF" w:rsidRPr="00F44ACE" w:rsidRDefault="00317CDF" w:rsidP="00004BFF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</w:rPr>
      </w:pPr>
      <w:r w:rsidRPr="00F44ACE">
        <w:rPr>
          <w:rFonts w:ascii="Times New Roman" w:hAnsi="Times New Roman"/>
          <w:b/>
          <w:spacing w:val="6"/>
          <w:sz w:val="28"/>
        </w:rPr>
        <w:t>Данные по рабочему учебному плану:</w:t>
      </w:r>
    </w:p>
    <w:tbl>
      <w:tblPr>
        <w:tblW w:w="9828" w:type="dxa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832"/>
        <w:gridCol w:w="833"/>
        <w:gridCol w:w="833"/>
        <w:gridCol w:w="503"/>
        <w:gridCol w:w="720"/>
        <w:gridCol w:w="540"/>
        <w:gridCol w:w="720"/>
        <w:gridCol w:w="540"/>
        <w:gridCol w:w="1080"/>
      </w:tblGrid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F44ACE">
              <w:rPr>
                <w:spacing w:val="6"/>
              </w:rPr>
              <w:t>Семестры</w:t>
            </w:r>
          </w:p>
        </w:tc>
        <w:tc>
          <w:tcPr>
            <w:tcW w:w="832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833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833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503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20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540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720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540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80" w:type="dxa"/>
          </w:tcPr>
          <w:p w:rsidR="00317CDF" w:rsidRPr="00751136" w:rsidRDefault="0003524C" w:rsidP="002142A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В</w:t>
            </w:r>
            <w:r w:rsidR="00317CDF" w:rsidRPr="00751136">
              <w:rPr>
                <w:rFonts w:ascii="Times New Roman" w:hAnsi="Times New Roman"/>
                <w:b/>
                <w:spacing w:val="6"/>
                <w:sz w:val="28"/>
              </w:rPr>
              <w:t>сего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751136">
            <w:pPr>
              <w:pStyle w:val="9"/>
            </w:pPr>
            <w:r w:rsidRPr="00F44ACE">
              <w:t>Трудоемкость по стандарту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108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108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751136" w:rsidRDefault="00317CDF" w:rsidP="00004BFF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из них: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самостоятельная работа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аудиторные занятия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54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rPr>
                <w:rFonts w:ascii="Times New Roman" w:hAnsi="Times New Roman"/>
                <w:b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b/>
                <w:spacing w:val="6"/>
                <w:sz w:val="28"/>
              </w:rPr>
              <w:t>в том числе: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лекции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20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20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лабораторные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34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34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практические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  <w:tr w:rsidR="00317CDF" w:rsidRPr="00F44ACE" w:rsidTr="009E1D67">
        <w:trPr>
          <w:jc w:val="center"/>
        </w:trPr>
        <w:tc>
          <w:tcPr>
            <w:tcW w:w="3227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семинарские</w:t>
            </w:r>
          </w:p>
        </w:tc>
        <w:tc>
          <w:tcPr>
            <w:tcW w:w="83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83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03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2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highlight w:val="yellow"/>
              </w:rPr>
            </w:pPr>
          </w:p>
        </w:tc>
        <w:tc>
          <w:tcPr>
            <w:tcW w:w="72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  <w:tc>
          <w:tcPr>
            <w:tcW w:w="540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80" w:type="dxa"/>
          </w:tcPr>
          <w:p w:rsidR="00317CDF" w:rsidRPr="00F44ACE" w:rsidRDefault="00317CDF" w:rsidP="004568FA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44ACE">
              <w:rPr>
                <w:rFonts w:ascii="Times New Roman" w:hAnsi="Times New Roman"/>
                <w:spacing w:val="6"/>
                <w:sz w:val="28"/>
              </w:rPr>
              <w:t>-</w:t>
            </w:r>
          </w:p>
        </w:tc>
      </w:tr>
    </w:tbl>
    <w:p w:rsidR="00317CDF" w:rsidRPr="00F44ACE" w:rsidRDefault="00317CDF" w:rsidP="00004BFF">
      <w:pPr>
        <w:spacing w:after="0" w:line="240" w:lineRule="auto"/>
        <w:jc w:val="both"/>
        <w:rPr>
          <w:rFonts w:ascii="Times New Roman" w:hAnsi="Times New Roman"/>
          <w:spacing w:val="6"/>
          <w:sz w:val="28"/>
        </w:rPr>
      </w:pPr>
      <w:r w:rsidRPr="00F44ACE">
        <w:rPr>
          <w:rFonts w:ascii="Times New Roman" w:hAnsi="Times New Roman"/>
          <w:spacing w:val="6"/>
          <w:sz w:val="28"/>
        </w:rPr>
        <w:t xml:space="preserve">                                               </w:t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  <w:r w:rsidRPr="00F44ACE">
        <w:rPr>
          <w:rFonts w:ascii="Times New Roman" w:hAnsi="Times New Roman"/>
          <w:spacing w:val="6"/>
          <w:sz w:val="28"/>
        </w:rPr>
        <w:tab/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2807"/>
        <w:gridCol w:w="761"/>
        <w:gridCol w:w="761"/>
        <w:gridCol w:w="761"/>
        <w:gridCol w:w="762"/>
        <w:gridCol w:w="761"/>
        <w:gridCol w:w="761"/>
        <w:gridCol w:w="761"/>
        <w:gridCol w:w="762"/>
        <w:gridCol w:w="1024"/>
      </w:tblGrid>
      <w:tr w:rsidR="00317CDF" w:rsidRPr="00FE3306" w:rsidTr="009E1D67">
        <w:trPr>
          <w:trHeight w:val="473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5"/>
              <w:tabs>
                <w:tab w:val="clear" w:pos="142"/>
              </w:tabs>
              <w:rPr>
                <w:spacing w:val="6"/>
              </w:rPr>
            </w:pPr>
            <w:r w:rsidRPr="00FE3306">
              <w:rPr>
                <w:spacing w:val="6"/>
              </w:rPr>
              <w:t>Семестры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1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2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3</w:t>
            </w:r>
          </w:p>
        </w:tc>
        <w:tc>
          <w:tcPr>
            <w:tcW w:w="762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4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5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6</w:t>
            </w:r>
          </w:p>
        </w:tc>
        <w:tc>
          <w:tcPr>
            <w:tcW w:w="761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7</w:t>
            </w:r>
          </w:p>
        </w:tc>
        <w:tc>
          <w:tcPr>
            <w:tcW w:w="762" w:type="dxa"/>
          </w:tcPr>
          <w:p w:rsidR="00317CDF" w:rsidRPr="0075113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8</w:t>
            </w:r>
          </w:p>
        </w:tc>
        <w:tc>
          <w:tcPr>
            <w:tcW w:w="1024" w:type="dxa"/>
          </w:tcPr>
          <w:p w:rsidR="00317CDF" w:rsidRPr="00751136" w:rsidRDefault="0003524C" w:rsidP="00004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sz w:val="28"/>
              </w:rPr>
            </w:pPr>
            <w:r w:rsidRPr="00751136">
              <w:rPr>
                <w:rFonts w:ascii="Times New Roman" w:hAnsi="Times New Roman"/>
                <w:b/>
                <w:spacing w:val="6"/>
                <w:sz w:val="28"/>
              </w:rPr>
              <w:t>Всего</w:t>
            </w:r>
          </w:p>
        </w:tc>
      </w:tr>
      <w:tr w:rsidR="00317CDF" w:rsidRPr="00FE3306" w:rsidTr="009E1D67">
        <w:trPr>
          <w:trHeight w:val="324"/>
          <w:jc w:val="center"/>
        </w:trPr>
        <w:tc>
          <w:tcPr>
            <w:tcW w:w="2807" w:type="dxa"/>
            <w:shd w:val="clear" w:color="auto" w:fill="D9D9D9"/>
          </w:tcPr>
          <w:p w:rsidR="00317CDF" w:rsidRPr="00421A8D" w:rsidRDefault="00317CDF" w:rsidP="00004BFF">
            <w:pPr>
              <w:pStyle w:val="7"/>
              <w:jc w:val="center"/>
              <w:rPr>
                <w:spacing w:val="6"/>
              </w:rPr>
            </w:pPr>
            <w:r w:rsidRPr="00421A8D">
              <w:rPr>
                <w:spacing w:val="6"/>
              </w:rPr>
              <w:t>Недель в семестре</w:t>
            </w: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  <w:lang w:val="en-US"/>
              </w:rPr>
            </w:pPr>
            <w:r w:rsidRPr="00421A8D">
              <w:rPr>
                <w:rFonts w:ascii="Times New Roman" w:hAnsi="Times New Roman"/>
                <w:spacing w:val="6"/>
                <w:sz w:val="28"/>
                <w:lang w:val="en-US"/>
              </w:rPr>
              <w:t>15</w:t>
            </w:r>
          </w:p>
        </w:tc>
        <w:tc>
          <w:tcPr>
            <w:tcW w:w="762" w:type="dxa"/>
            <w:shd w:val="clear" w:color="auto" w:fill="D9D9D9"/>
          </w:tcPr>
          <w:p w:rsidR="00317CDF" w:rsidRPr="00421A8D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  <w:shd w:val="clear" w:color="auto" w:fill="D9D9D9"/>
          </w:tcPr>
          <w:p w:rsidR="00317CDF" w:rsidRPr="00421A8D" w:rsidRDefault="0003524C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15</w:t>
            </w:r>
          </w:p>
        </w:tc>
      </w:tr>
      <w:tr w:rsidR="00317CDF" w:rsidRPr="00FE3306" w:rsidTr="009E1D67">
        <w:trPr>
          <w:trHeight w:val="341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7"/>
              <w:jc w:val="center"/>
              <w:rPr>
                <w:spacing w:val="6"/>
              </w:rPr>
            </w:pPr>
            <w:r w:rsidRPr="00FE3306">
              <w:rPr>
                <w:spacing w:val="6"/>
              </w:rPr>
              <w:t>Форма контроля:</w:t>
            </w: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E3306" w:rsidTr="009E1D67">
        <w:trPr>
          <w:trHeight w:val="324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Экзамен</w:t>
            </w: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E3306" w:rsidTr="009E1D67">
        <w:trPr>
          <w:trHeight w:val="324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Зачет</w:t>
            </w: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0618BE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 w:rsidRPr="00FE3306"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E3306" w:rsidRDefault="0003524C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  <w:r>
              <w:rPr>
                <w:rFonts w:ascii="Times New Roman" w:hAnsi="Times New Roman"/>
                <w:spacing w:val="6"/>
                <w:sz w:val="28"/>
              </w:rPr>
              <w:t>+</w:t>
            </w:r>
          </w:p>
        </w:tc>
      </w:tr>
      <w:tr w:rsidR="00317CDF" w:rsidRPr="00FE3306" w:rsidTr="009E1D67">
        <w:trPr>
          <w:trHeight w:val="341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Зачет с оценкой</w:t>
            </w: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E3306" w:rsidTr="009E1D67">
        <w:trPr>
          <w:trHeight w:val="324"/>
          <w:jc w:val="center"/>
        </w:trPr>
        <w:tc>
          <w:tcPr>
            <w:tcW w:w="2807" w:type="dxa"/>
          </w:tcPr>
          <w:p w:rsidR="00317CDF" w:rsidRPr="00FE3306" w:rsidRDefault="00317CDF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Курсовой проект</w:t>
            </w: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E3306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  <w:tr w:rsidR="00317CDF" w:rsidRPr="00F44ACE" w:rsidTr="009E1D67">
        <w:trPr>
          <w:trHeight w:val="324"/>
          <w:jc w:val="center"/>
        </w:trPr>
        <w:tc>
          <w:tcPr>
            <w:tcW w:w="2807" w:type="dxa"/>
          </w:tcPr>
          <w:p w:rsidR="00317CDF" w:rsidRPr="00F44ACE" w:rsidRDefault="00317CDF" w:rsidP="00004BFF">
            <w:pPr>
              <w:pStyle w:val="7"/>
              <w:rPr>
                <w:spacing w:val="6"/>
              </w:rPr>
            </w:pPr>
            <w:r w:rsidRPr="00FE3306">
              <w:rPr>
                <w:spacing w:val="6"/>
              </w:rPr>
              <w:t>Курсовая работа</w:t>
            </w: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1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762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  <w:tc>
          <w:tcPr>
            <w:tcW w:w="1024" w:type="dxa"/>
          </w:tcPr>
          <w:p w:rsidR="00317CDF" w:rsidRPr="00F44ACE" w:rsidRDefault="00317CDF" w:rsidP="00004BFF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8"/>
              </w:rPr>
            </w:pPr>
          </w:p>
        </w:tc>
      </w:tr>
    </w:tbl>
    <w:p w:rsidR="00317CDF" w:rsidRPr="00F44ACE" w:rsidRDefault="00317CDF" w:rsidP="00004BFF">
      <w:pPr>
        <w:spacing w:after="0" w:line="240" w:lineRule="auto"/>
        <w:jc w:val="center"/>
        <w:rPr>
          <w:rFonts w:ascii="Times New Roman" w:hAnsi="Times New Roman"/>
          <w:spacing w:val="6"/>
          <w:sz w:val="28"/>
        </w:rPr>
      </w:pPr>
    </w:p>
    <w:p w:rsidR="00317CDF" w:rsidRPr="00424E15" w:rsidRDefault="00317CDF" w:rsidP="00287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4ACE">
        <w:br w:type="page"/>
      </w:r>
      <w:r w:rsidRPr="00424E15">
        <w:rPr>
          <w:rFonts w:ascii="Times New Roman" w:hAnsi="Times New Roman"/>
          <w:b/>
          <w:sz w:val="28"/>
          <w:szCs w:val="28"/>
        </w:rPr>
        <w:lastRenderedPageBreak/>
        <w:t>5. УЧЕБНО-ТЕМАТИЧЕСКИЙ ПЛАН</w:t>
      </w: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3358"/>
        <w:gridCol w:w="850"/>
        <w:gridCol w:w="851"/>
        <w:gridCol w:w="709"/>
        <w:gridCol w:w="850"/>
        <w:gridCol w:w="1276"/>
        <w:gridCol w:w="1429"/>
      </w:tblGrid>
      <w:tr w:rsidR="00317CDF" w:rsidRPr="006A735C" w:rsidTr="0028788F">
        <w:trPr>
          <w:jc w:val="center"/>
        </w:trPr>
        <w:tc>
          <w:tcPr>
            <w:tcW w:w="624" w:type="dxa"/>
            <w:vMerge w:val="restart"/>
            <w:vAlign w:val="center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58" w:type="dxa"/>
            <w:vMerge w:val="restart"/>
            <w:vAlign w:val="center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Разделы дисциплины и темы занятий</w:t>
            </w:r>
          </w:p>
        </w:tc>
        <w:tc>
          <w:tcPr>
            <w:tcW w:w="3260" w:type="dxa"/>
            <w:gridSpan w:val="4"/>
            <w:vAlign w:val="center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276" w:type="dxa"/>
            <w:vMerge w:val="restart"/>
            <w:vAlign w:val="center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7CDF" w:rsidRPr="00751136" w:rsidRDefault="00317CDF" w:rsidP="0028788F">
            <w:pPr>
              <w:spacing w:after="0" w:line="240" w:lineRule="auto"/>
              <w:jc w:val="center"/>
              <w:rPr>
                <w:b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317CDF" w:rsidRPr="006A735C" w:rsidTr="0028788F">
        <w:trPr>
          <w:cantSplit/>
          <w:trHeight w:val="755"/>
          <w:jc w:val="center"/>
        </w:trPr>
        <w:tc>
          <w:tcPr>
            <w:tcW w:w="624" w:type="dxa"/>
            <w:vMerge/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  <w:r w:rsidR="00751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709" w:type="dxa"/>
          </w:tcPr>
          <w:p w:rsidR="00317CDF" w:rsidRPr="00751136" w:rsidRDefault="00751136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317CDF" w:rsidRPr="0075113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878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17CDF" w:rsidRPr="00751136">
              <w:rPr>
                <w:rFonts w:ascii="Times New Roman" w:hAnsi="Times New Roman"/>
                <w:b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17CDF" w:rsidRPr="00751136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136">
              <w:rPr>
                <w:rFonts w:ascii="Times New Roman" w:hAnsi="Times New Roman"/>
                <w:b/>
                <w:sz w:val="24"/>
                <w:szCs w:val="24"/>
              </w:rPr>
              <w:t>Сам. раб</w:t>
            </w:r>
            <w:r w:rsidR="007511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CDF" w:rsidRPr="006A735C" w:rsidRDefault="00317CDF" w:rsidP="0028788F">
            <w:pPr>
              <w:spacing w:after="0" w:line="240" w:lineRule="auto"/>
            </w:pPr>
          </w:p>
        </w:tc>
      </w:tr>
      <w:tr w:rsidR="00751136" w:rsidRPr="006A735C" w:rsidTr="00751136">
        <w:trPr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751136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317CDF" w:rsidRPr="006A735C" w:rsidTr="0028788F">
        <w:trPr>
          <w:jc w:val="center"/>
        </w:trPr>
        <w:tc>
          <w:tcPr>
            <w:tcW w:w="624" w:type="dxa"/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:rsidR="00317CDF" w:rsidRPr="006A735C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317CDF" w:rsidRPr="006A735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17CDF" w:rsidRPr="006A735C" w:rsidRDefault="00317CDF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7CDF" w:rsidRPr="006A735C" w:rsidRDefault="00317CDF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7CDF" w:rsidRPr="006A735C" w:rsidRDefault="00317CDF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F" w:rsidRPr="006A735C" w:rsidRDefault="0003524C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17C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6; П</w:t>
            </w:r>
            <w:r w:rsidR="00317CDF">
              <w:rPr>
                <w:rFonts w:ascii="Times New Roman" w:hAnsi="Times New Roman"/>
                <w:sz w:val="24"/>
                <w:szCs w:val="24"/>
              </w:rPr>
              <w:t>К-1</w:t>
            </w:r>
            <w:r w:rsidR="00F23D9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51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17CDF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3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3D93" w:rsidRPr="006A735C" w:rsidTr="0028788F">
        <w:trPr>
          <w:trHeight w:val="1317"/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Биология виноградного растения. Тема: Строение и функции органов виноградного растения.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Коллоквиум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751136" w:rsidRPr="006A735C" w:rsidTr="00751136">
        <w:trPr>
          <w:trHeight w:val="190"/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751136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F23D93" w:rsidRPr="006A735C" w:rsidTr="0028788F">
        <w:trPr>
          <w:trHeight w:val="1341"/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:rsidR="00F23D93" w:rsidRPr="00582521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751136" w:rsidRPr="006A735C" w:rsidTr="00751136">
        <w:trPr>
          <w:trHeight w:val="181"/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751136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Этапы онтогенеза и годичный цикл развития винограда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751136" w:rsidRPr="006A735C" w:rsidTr="00751136">
        <w:trPr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751136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F23D93" w:rsidRPr="006A735C" w:rsidTr="0028788F">
        <w:trPr>
          <w:trHeight w:val="1567"/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751136" w:rsidRPr="006A735C" w:rsidTr="00751136">
        <w:trPr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751136" w:rsidRDefault="00751136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6A735C" w:rsidTr="00751136">
        <w:trPr>
          <w:jc w:val="center"/>
        </w:trPr>
        <w:tc>
          <w:tcPr>
            <w:tcW w:w="9947" w:type="dxa"/>
            <w:gridSpan w:val="8"/>
            <w:tcBorders>
              <w:right w:val="single" w:sz="4" w:space="0" w:color="auto"/>
            </w:tcBorders>
          </w:tcPr>
          <w:p w:rsidR="00F23D93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 xml:space="preserve"> Выбор участка для закладки виноградника и его подготовка, организация территории и посадка.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прививок.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Устный порос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58" w:type="dxa"/>
          </w:tcPr>
          <w:p w:rsidR="00F23D93" w:rsidRPr="006A735C" w:rsidRDefault="00F23D93" w:rsidP="0028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23D93" w:rsidRPr="006A735C" w:rsidRDefault="00F23D93" w:rsidP="0028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6A735C" w:rsidTr="0028788F">
        <w:trPr>
          <w:jc w:val="center"/>
        </w:trPr>
        <w:tc>
          <w:tcPr>
            <w:tcW w:w="624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F23D93" w:rsidRPr="006A735C" w:rsidRDefault="00F23D93" w:rsidP="002878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</w:tbl>
    <w:p w:rsidR="0028788F" w:rsidRDefault="0028788F" w:rsidP="00004BFF">
      <w:pPr>
        <w:spacing w:line="240" w:lineRule="auto"/>
        <w:jc w:val="center"/>
      </w:pPr>
    </w:p>
    <w:p w:rsidR="00317CDF" w:rsidRPr="00F44ACE" w:rsidRDefault="0028788F" w:rsidP="00287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317CDF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317CDF" w:rsidRPr="00F44ACE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317CDF" w:rsidRPr="00424E15" w:rsidRDefault="00317CDF" w:rsidP="0028788F">
      <w:pPr>
        <w:pStyle w:val="a4"/>
        <w:numPr>
          <w:ilvl w:val="1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24E15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5025"/>
        <w:gridCol w:w="7"/>
        <w:gridCol w:w="1073"/>
      </w:tblGrid>
      <w:tr w:rsidR="0028788F" w:rsidRPr="007D0F48" w:rsidTr="009E1D67">
        <w:trPr>
          <w:trHeight w:val="144"/>
          <w:jc w:val="center"/>
        </w:trPr>
        <w:tc>
          <w:tcPr>
            <w:tcW w:w="3144" w:type="dxa"/>
          </w:tcPr>
          <w:p w:rsidR="0028788F" w:rsidRPr="009B5BC9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дисциплины </w:t>
            </w:r>
          </w:p>
        </w:tc>
        <w:tc>
          <w:tcPr>
            <w:tcW w:w="5032" w:type="dxa"/>
            <w:gridSpan w:val="2"/>
          </w:tcPr>
          <w:p w:rsidR="0028788F" w:rsidRPr="009B5BC9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073" w:type="dxa"/>
          </w:tcPr>
          <w:p w:rsidR="0028788F" w:rsidRPr="009B5BC9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9249" w:type="dxa"/>
            <w:gridSpan w:val="4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Народнохозяйственное значение виноградарства в России. Состояние и перспективы развития виноградарства в РФ и Ставропольском крае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3144" w:type="dxa"/>
          </w:tcPr>
          <w:p w:rsidR="0028788F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растения.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основные функции органов виноградного растения.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9249" w:type="dxa"/>
            <w:gridSpan w:val="4"/>
          </w:tcPr>
          <w:p w:rsidR="0028788F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3144" w:type="dxa"/>
          </w:tcPr>
          <w:p w:rsidR="0028788F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gridSpan w:val="2"/>
          </w:tcPr>
          <w:p w:rsidR="0028788F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сортов винограда по хозяйственным признакам. Классификация сортов винограда по направлению использования. </w:t>
            </w:r>
          </w:p>
        </w:tc>
        <w:tc>
          <w:tcPr>
            <w:tcW w:w="1073" w:type="dxa"/>
          </w:tcPr>
          <w:p w:rsidR="0028788F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9249" w:type="dxa"/>
            <w:gridSpan w:val="4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F3DDE">
              <w:rPr>
                <w:rFonts w:ascii="Times New Roman" w:hAnsi="Times New Roman"/>
                <w:b/>
                <w:sz w:val="24"/>
                <w:szCs w:val="24"/>
              </w:rPr>
              <w:t>. Этапы онтогенеза и годичный цикл развития винограда</w:t>
            </w:r>
          </w:p>
        </w:tc>
      </w:tr>
      <w:tr w:rsidR="0028788F" w:rsidRPr="007D0F48" w:rsidTr="009E1D67">
        <w:trPr>
          <w:trHeight w:val="274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  <w:r w:rsidRPr="00FD7731">
              <w:rPr>
                <w:b w:val="0"/>
                <w:sz w:val="24"/>
                <w:szCs w:val="24"/>
              </w:rPr>
              <w:t xml:space="preserve">Тема </w:t>
            </w:r>
            <w:r>
              <w:rPr>
                <w:b w:val="0"/>
                <w:sz w:val="24"/>
                <w:szCs w:val="24"/>
              </w:rPr>
              <w:t>1</w:t>
            </w:r>
            <w:r w:rsidRPr="00FD7731">
              <w:rPr>
                <w:b w:val="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D0F48">
              <w:rPr>
                <w:b w:val="0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5032" w:type="dxa"/>
            <w:gridSpan w:val="2"/>
          </w:tcPr>
          <w:p w:rsidR="0028788F" w:rsidRPr="00B91228" w:rsidRDefault="0028788F" w:rsidP="009E1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Понятие о росте и развитии растений. Филогенетическое и онтогенетическое эволюционное развитие растений. Теория циклического старения и омоложения растений. Возрастные этапы в онтогенезе виноградного растения и особенности каждого из них. Годичный цикл развития виноградного растения. Периоды вегетации и относительного покоя.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274"/>
          <w:jc w:val="center"/>
        </w:trPr>
        <w:tc>
          <w:tcPr>
            <w:tcW w:w="9249" w:type="dxa"/>
            <w:gridSpan w:val="4"/>
          </w:tcPr>
          <w:p w:rsidR="0028788F" w:rsidRPr="009B5BC9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B5BC9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Общие требования виноградного растения к климату. Влияние температурного фактора – низких и высоких температур на рост и плодоношение винограда. Влияние отдельных факторов (освещенность, влажность воздуха и почвы, географические и топографические, ветер, град, микро- и фитоклимат, эдафические) на рост, развитие, плодоношение и продуктивность виноградного растения и качество его продукции. Влияние высоты местности над уровнем моря и экспозиции склона на сумму активных температур, влажность воздуха и сахаристость сока ягод винограда. 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144"/>
          <w:jc w:val="center"/>
        </w:trPr>
        <w:tc>
          <w:tcPr>
            <w:tcW w:w="9249" w:type="dxa"/>
            <w:gridSpan w:val="4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28788F" w:rsidRPr="007D0F48" w:rsidTr="009E1D67">
        <w:trPr>
          <w:trHeight w:val="1948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pStyle w:val="a9"/>
              <w:spacing w:after="0" w:line="240" w:lineRule="auto"/>
              <w:ind w:left="0"/>
              <w:rPr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Способы размножения винограда. Составные части виноградного питомника. Классификация посадочного материала. Маточники культурных сортов и технология выращивания черенков. Технология выращивания корнесобс</w:t>
            </w:r>
            <w:r>
              <w:rPr>
                <w:rFonts w:ascii="Times New Roman" w:hAnsi="Times New Roman"/>
                <w:sz w:val="24"/>
                <w:szCs w:val="24"/>
              </w:rPr>
              <w:t>твенного посадочного материала.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346"/>
          <w:jc w:val="center"/>
        </w:trPr>
        <w:tc>
          <w:tcPr>
            <w:tcW w:w="9249" w:type="dxa"/>
            <w:gridSpan w:val="4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6. Закладка виноградников</w:t>
            </w:r>
          </w:p>
        </w:tc>
      </w:tr>
      <w:tr w:rsidR="0028788F" w:rsidRPr="007D0F48" w:rsidTr="009E1D67">
        <w:trPr>
          <w:trHeight w:val="2486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5032" w:type="dxa"/>
            <w:gridSpan w:val="2"/>
          </w:tcPr>
          <w:p w:rsidR="0028788F" w:rsidRPr="00B91228" w:rsidRDefault="0028788F" w:rsidP="009E1D6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Выбор земельного участка. Составление проекта закладки виноградника. Оценка рельефа местности, почвы. Подготовка почвы под посадку, способы плантажа. Организация территории виноградника. Основные принципы подбора сортов и размещение их на участке. Уход за молодыми посадками. Организация территории виноградника на склоновых землях. Классификация склоновых земель.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2486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   для неукрывной и укрывной зон виноградарства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Структура куста винограда. Теоретические основы обрезки. Основные модели определения оптимальной нагрузки кустов при обрезке. Специальные виды обрезки и восстановление поврежденных кустов. Техника обрезки. Основные формы кустов винограда. Особенности выведения основных форм кустов для укрывной и неукрывной зон виноградарства. Операции с зелеными частями куста. 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946"/>
          <w:jc w:val="center"/>
        </w:trPr>
        <w:tc>
          <w:tcPr>
            <w:tcW w:w="3144" w:type="dxa"/>
          </w:tcPr>
          <w:p w:rsidR="0028788F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прививок.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схема проведения прививок. Проведение зимней прививки. Технологические требования к проведению прививок. 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RPr="007D0F48" w:rsidTr="009E1D67">
        <w:trPr>
          <w:trHeight w:val="70"/>
          <w:jc w:val="center"/>
        </w:trPr>
        <w:tc>
          <w:tcPr>
            <w:tcW w:w="3144" w:type="dxa"/>
          </w:tcPr>
          <w:p w:rsidR="0028788F" w:rsidRPr="007D0F48" w:rsidRDefault="0028788F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7D0F48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5032" w:type="dxa"/>
            <w:gridSpan w:val="2"/>
          </w:tcPr>
          <w:p w:rsidR="0028788F" w:rsidRPr="007D0F48" w:rsidRDefault="0028788F" w:rsidP="009E1D6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и цели операций с зелеными частями куста. Обломка лишних побегов и установление окончательной нагрузки куста. Пасынкование, использование пасынков для ускоренного формирования. Прищипывание верхушек побегов. Цели, техника и сроки проведения. Кольцевание штамба, рукавов  плодовых и плодоносных побегов. Чеканка побегов. Дефолиация, цели, техника и сроки. Применение регуляторов роста в виноградарстве. </w:t>
            </w:r>
          </w:p>
        </w:tc>
        <w:tc>
          <w:tcPr>
            <w:tcW w:w="1073" w:type="dxa"/>
          </w:tcPr>
          <w:p w:rsidR="0028788F" w:rsidRPr="007D0F48" w:rsidRDefault="0028788F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788F" w:rsidTr="009E1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144" w:type="dxa"/>
          </w:tcPr>
          <w:p w:rsidR="0028788F" w:rsidRPr="007B1F28" w:rsidRDefault="0028788F" w:rsidP="009E1D67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1F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025" w:type="dxa"/>
          </w:tcPr>
          <w:p w:rsidR="0028788F" w:rsidRPr="007B1F28" w:rsidRDefault="0028788F" w:rsidP="009E1D67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8788F" w:rsidRPr="007B1F28" w:rsidRDefault="0028788F" w:rsidP="009E1D67">
            <w:pPr>
              <w:tabs>
                <w:tab w:val="left" w:pos="40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1F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8788F" w:rsidRDefault="0028788F" w:rsidP="00004BFF">
      <w:pPr>
        <w:spacing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317CDF" w:rsidRPr="007A6676" w:rsidRDefault="0028788F" w:rsidP="00004BFF">
      <w:pPr>
        <w:spacing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17CDF">
        <w:rPr>
          <w:rFonts w:ascii="Times New Roman" w:hAnsi="Times New Roman"/>
          <w:b/>
          <w:sz w:val="28"/>
          <w:szCs w:val="28"/>
        </w:rPr>
        <w:lastRenderedPageBreak/>
        <w:t>6.</w:t>
      </w:r>
      <w:r w:rsidR="00317CDF" w:rsidRPr="007A6676">
        <w:rPr>
          <w:rFonts w:ascii="Times New Roman" w:hAnsi="Times New Roman"/>
          <w:b/>
          <w:sz w:val="28"/>
          <w:szCs w:val="28"/>
        </w:rPr>
        <w:t xml:space="preserve">2. Перечень </w:t>
      </w:r>
      <w:r w:rsidR="00317CDF">
        <w:rPr>
          <w:rFonts w:ascii="Times New Roman" w:hAnsi="Times New Roman"/>
          <w:b/>
          <w:sz w:val="28"/>
          <w:szCs w:val="28"/>
        </w:rPr>
        <w:t>лабораторных</w:t>
      </w:r>
      <w:r w:rsidR="00317CDF" w:rsidRPr="007A6676">
        <w:rPr>
          <w:rFonts w:ascii="Times New Roman" w:hAnsi="Times New Roman"/>
          <w:b/>
          <w:sz w:val="28"/>
          <w:szCs w:val="28"/>
        </w:rPr>
        <w:t xml:space="preserve">  ра</w:t>
      </w:r>
      <w:r>
        <w:rPr>
          <w:rFonts w:ascii="Times New Roman" w:hAnsi="Times New Roman"/>
          <w:b/>
          <w:sz w:val="28"/>
          <w:szCs w:val="28"/>
        </w:rPr>
        <w:t>бот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392"/>
        <w:gridCol w:w="3726"/>
        <w:gridCol w:w="1183"/>
      </w:tblGrid>
      <w:tr w:rsidR="00317CDF" w:rsidRPr="007256A4" w:rsidTr="0028788F">
        <w:trPr>
          <w:cantSplit/>
          <w:trHeight w:val="344"/>
          <w:tblHeader/>
          <w:jc w:val="center"/>
        </w:trPr>
        <w:tc>
          <w:tcPr>
            <w:tcW w:w="4392" w:type="dxa"/>
            <w:vAlign w:val="center"/>
          </w:tcPr>
          <w:p w:rsidR="00317CDF" w:rsidRPr="007256A4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</w:t>
            </w:r>
          </w:p>
          <w:p w:rsidR="00317CDF" w:rsidRPr="007256A4" w:rsidRDefault="00317CDF" w:rsidP="002878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3726" w:type="dxa"/>
            <w:vAlign w:val="center"/>
          </w:tcPr>
          <w:p w:rsidR="00317CDF" w:rsidRPr="007256A4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лабораторных работ</w:t>
            </w:r>
          </w:p>
        </w:tc>
        <w:tc>
          <w:tcPr>
            <w:tcW w:w="1183" w:type="dxa"/>
            <w:vAlign w:val="center"/>
          </w:tcPr>
          <w:p w:rsidR="00317CDF" w:rsidRPr="007256A4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317CDF" w:rsidRPr="007256A4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317CDF" w:rsidRPr="007256A4" w:rsidTr="0028788F">
        <w:trPr>
          <w:cantSplit/>
          <w:trHeight w:val="765"/>
          <w:tblHeader/>
          <w:jc w:val="center"/>
        </w:trPr>
        <w:tc>
          <w:tcPr>
            <w:tcW w:w="4392" w:type="dxa"/>
            <w:vAlign w:val="center"/>
          </w:tcPr>
          <w:p w:rsidR="00317CDF" w:rsidRPr="0028788F" w:rsidRDefault="0028788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317CDF" w:rsidRPr="0028788F">
              <w:rPr>
                <w:rFonts w:ascii="Times New Roman" w:hAnsi="Times New Roman"/>
                <w:b/>
                <w:sz w:val="24"/>
                <w:szCs w:val="24"/>
              </w:rPr>
              <w:t>Биология виноградного растения</w:t>
            </w:r>
          </w:p>
        </w:tc>
        <w:tc>
          <w:tcPr>
            <w:tcW w:w="3726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</w:t>
            </w: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17CDF" w:rsidRPr="007256A4" w:rsidTr="0028788F">
        <w:trPr>
          <w:cantSplit/>
          <w:trHeight w:val="676"/>
          <w:tblHeader/>
          <w:jc w:val="center"/>
        </w:trPr>
        <w:tc>
          <w:tcPr>
            <w:tcW w:w="4392" w:type="dxa"/>
          </w:tcPr>
          <w:p w:rsidR="00317CDF" w:rsidRPr="0028788F" w:rsidRDefault="0028788F" w:rsidP="00004B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317CDF" w:rsidRPr="0028788F">
              <w:rPr>
                <w:rFonts w:ascii="Times New Roman" w:hAnsi="Times New Roman"/>
                <w:b/>
                <w:sz w:val="24"/>
                <w:szCs w:val="24"/>
              </w:rPr>
              <w:t>Ампелографическое изучение сортов винограда</w:t>
            </w:r>
          </w:p>
        </w:tc>
        <w:tc>
          <w:tcPr>
            <w:tcW w:w="3726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признакам.</w:t>
            </w: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17CDF" w:rsidRPr="007256A4" w:rsidTr="0028788F">
        <w:trPr>
          <w:cantSplit/>
          <w:trHeight w:val="859"/>
          <w:tblHeader/>
          <w:jc w:val="center"/>
        </w:trPr>
        <w:tc>
          <w:tcPr>
            <w:tcW w:w="4392" w:type="dxa"/>
            <w:vAlign w:val="center"/>
          </w:tcPr>
          <w:p w:rsidR="00317CDF" w:rsidRPr="0028788F" w:rsidRDefault="0028788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317CDF" w:rsidRPr="0028788F">
              <w:rPr>
                <w:rFonts w:ascii="Times New Roman" w:hAnsi="Times New Roman"/>
                <w:b/>
                <w:sz w:val="24"/>
                <w:szCs w:val="24"/>
              </w:rPr>
              <w:t>Этапы онтогенеза и годичный цикл развития винограда</w:t>
            </w:r>
          </w:p>
        </w:tc>
        <w:tc>
          <w:tcPr>
            <w:tcW w:w="3726" w:type="dxa"/>
            <w:vAlign w:val="center"/>
          </w:tcPr>
          <w:p w:rsidR="00317CDF" w:rsidRPr="00F46E30" w:rsidRDefault="00317CD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317CDF" w:rsidRPr="007256A4" w:rsidTr="0028788F">
        <w:trPr>
          <w:cantSplit/>
          <w:trHeight w:val="1118"/>
          <w:tblHeader/>
          <w:jc w:val="center"/>
        </w:trPr>
        <w:tc>
          <w:tcPr>
            <w:tcW w:w="4392" w:type="dxa"/>
            <w:vAlign w:val="center"/>
          </w:tcPr>
          <w:p w:rsidR="00317CDF" w:rsidRPr="0028788F" w:rsidRDefault="0028788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317CDF" w:rsidRPr="0028788F">
              <w:rPr>
                <w:rFonts w:ascii="Times New Roman" w:hAnsi="Times New Roman"/>
                <w:b/>
                <w:sz w:val="24"/>
                <w:szCs w:val="24"/>
              </w:rPr>
              <w:t>Экология виноградного растения</w:t>
            </w:r>
          </w:p>
        </w:tc>
        <w:tc>
          <w:tcPr>
            <w:tcW w:w="3726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317CDF" w:rsidRPr="007256A4" w:rsidTr="0028788F">
        <w:trPr>
          <w:cantSplit/>
          <w:trHeight w:val="402"/>
          <w:tblHeader/>
          <w:jc w:val="center"/>
        </w:trPr>
        <w:tc>
          <w:tcPr>
            <w:tcW w:w="4392" w:type="dxa"/>
          </w:tcPr>
          <w:p w:rsidR="00317CDF" w:rsidRPr="0028788F" w:rsidRDefault="0028788F" w:rsidP="00004B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317CDF" w:rsidRPr="0028788F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посадочного материала</w:t>
            </w:r>
          </w:p>
        </w:tc>
        <w:tc>
          <w:tcPr>
            <w:tcW w:w="3726" w:type="dxa"/>
          </w:tcPr>
          <w:p w:rsidR="00317CDF" w:rsidRPr="007256A4" w:rsidRDefault="00317CDF" w:rsidP="00004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8788F" w:rsidRPr="007256A4" w:rsidTr="0028788F">
        <w:trPr>
          <w:cantSplit/>
          <w:trHeight w:val="709"/>
          <w:tblHeader/>
          <w:jc w:val="center"/>
        </w:trPr>
        <w:tc>
          <w:tcPr>
            <w:tcW w:w="4392" w:type="dxa"/>
            <w:vMerge w:val="restart"/>
          </w:tcPr>
          <w:p w:rsidR="0028788F" w:rsidRPr="0028788F" w:rsidRDefault="0028788F" w:rsidP="00004BFF">
            <w:pPr>
              <w:pStyle w:val="a4"/>
              <w:spacing w:after="0" w:line="240" w:lineRule="auto"/>
              <w:ind w:left="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  <w:tc>
          <w:tcPr>
            <w:tcW w:w="3726" w:type="dxa"/>
          </w:tcPr>
          <w:p w:rsidR="0028788F" w:rsidRPr="007256A4" w:rsidRDefault="0028788F" w:rsidP="00004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посадка.</w:t>
            </w:r>
          </w:p>
        </w:tc>
        <w:tc>
          <w:tcPr>
            <w:tcW w:w="1183" w:type="dxa"/>
            <w:vAlign w:val="center"/>
          </w:tcPr>
          <w:p w:rsidR="0028788F" w:rsidRPr="00577371" w:rsidRDefault="0028788F" w:rsidP="00004BFF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8788F" w:rsidRPr="007256A4" w:rsidTr="0028788F">
        <w:trPr>
          <w:cantSplit/>
          <w:trHeight w:val="344"/>
          <w:tblHeader/>
          <w:jc w:val="center"/>
        </w:trPr>
        <w:tc>
          <w:tcPr>
            <w:tcW w:w="4392" w:type="dxa"/>
            <w:vMerge/>
          </w:tcPr>
          <w:p w:rsidR="0028788F" w:rsidRPr="007256A4" w:rsidRDefault="0028788F" w:rsidP="00004BFF">
            <w:pPr>
              <w:pStyle w:val="a9"/>
              <w:spacing w:line="240" w:lineRule="auto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3726" w:type="dxa"/>
          </w:tcPr>
          <w:p w:rsidR="0028788F" w:rsidRPr="007256A4" w:rsidRDefault="0028788F" w:rsidP="00004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</w:t>
            </w:r>
          </w:p>
        </w:tc>
        <w:tc>
          <w:tcPr>
            <w:tcW w:w="1183" w:type="dxa"/>
            <w:vAlign w:val="center"/>
          </w:tcPr>
          <w:p w:rsidR="0028788F" w:rsidRPr="00577371" w:rsidRDefault="0028788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8788F" w:rsidRPr="007256A4" w:rsidTr="0028788F">
        <w:trPr>
          <w:cantSplit/>
          <w:trHeight w:val="344"/>
          <w:tblHeader/>
          <w:jc w:val="center"/>
        </w:trPr>
        <w:tc>
          <w:tcPr>
            <w:tcW w:w="4392" w:type="dxa"/>
            <w:vMerge/>
          </w:tcPr>
          <w:p w:rsidR="0028788F" w:rsidRPr="007256A4" w:rsidRDefault="0028788F" w:rsidP="00004B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28788F" w:rsidRPr="007256A4" w:rsidRDefault="0028788F" w:rsidP="00004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</w:t>
            </w:r>
          </w:p>
        </w:tc>
        <w:tc>
          <w:tcPr>
            <w:tcW w:w="1183" w:type="dxa"/>
            <w:vAlign w:val="center"/>
          </w:tcPr>
          <w:p w:rsidR="0028788F" w:rsidRPr="00577371" w:rsidRDefault="0028788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8788F" w:rsidRPr="007256A4" w:rsidTr="0028788F">
        <w:trPr>
          <w:cantSplit/>
          <w:trHeight w:val="341"/>
          <w:tblHeader/>
          <w:jc w:val="center"/>
        </w:trPr>
        <w:tc>
          <w:tcPr>
            <w:tcW w:w="4392" w:type="dxa"/>
            <w:vMerge/>
          </w:tcPr>
          <w:p w:rsidR="0028788F" w:rsidRPr="005302AD" w:rsidRDefault="0028788F" w:rsidP="00004B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28788F" w:rsidRPr="005302AD" w:rsidRDefault="0028788F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2AD">
              <w:rPr>
                <w:rFonts w:ascii="Times New Roman" w:hAnsi="Times New Roman"/>
                <w:sz w:val="24"/>
                <w:szCs w:val="24"/>
              </w:rPr>
              <w:t>Пинцировка</w:t>
            </w:r>
            <w:r>
              <w:rPr>
                <w:rFonts w:ascii="Times New Roman" w:hAnsi="Times New Roman"/>
                <w:sz w:val="24"/>
                <w:szCs w:val="24"/>
              </w:rPr>
              <w:t>, зеленая обрезка</w:t>
            </w:r>
          </w:p>
        </w:tc>
        <w:tc>
          <w:tcPr>
            <w:tcW w:w="1183" w:type="dxa"/>
            <w:vAlign w:val="center"/>
          </w:tcPr>
          <w:p w:rsidR="0028788F" w:rsidRPr="00577371" w:rsidRDefault="0028788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317CDF" w:rsidRPr="007256A4" w:rsidTr="0028788F">
        <w:trPr>
          <w:cantSplit/>
          <w:trHeight w:val="351"/>
          <w:tblHeader/>
          <w:jc w:val="center"/>
        </w:trPr>
        <w:tc>
          <w:tcPr>
            <w:tcW w:w="4392" w:type="dxa"/>
          </w:tcPr>
          <w:p w:rsidR="00317CDF" w:rsidRPr="00683A3C" w:rsidRDefault="0028788F" w:rsidP="00004BFF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726" w:type="dxa"/>
          </w:tcPr>
          <w:p w:rsidR="00317CDF" w:rsidRPr="007256A4" w:rsidRDefault="00317CDF" w:rsidP="00004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317CDF" w:rsidRPr="00577371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</w:tbl>
    <w:p w:rsidR="0003524C" w:rsidRDefault="0003524C" w:rsidP="0000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7CDF" w:rsidRPr="00F44ACE" w:rsidRDefault="00317CDF" w:rsidP="0018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F44ACE">
        <w:rPr>
          <w:rFonts w:ascii="Times New Roman" w:hAnsi="Times New Roman"/>
          <w:b/>
          <w:sz w:val="28"/>
          <w:szCs w:val="28"/>
        </w:rPr>
        <w:t>3. Примерная тематика курсовых проектов (работ)</w:t>
      </w:r>
    </w:p>
    <w:p w:rsidR="00317CDF" w:rsidRDefault="00317CDF" w:rsidP="0018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Курсовой проект (работа), учебным планом не предусмотрен.</w:t>
      </w:r>
    </w:p>
    <w:p w:rsidR="00317CDF" w:rsidRPr="00F44ACE" w:rsidRDefault="000277E7" w:rsidP="00186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17CDF">
        <w:rPr>
          <w:rFonts w:ascii="Times New Roman" w:hAnsi="Times New Roman"/>
          <w:b/>
          <w:sz w:val="28"/>
          <w:szCs w:val="28"/>
        </w:rPr>
        <w:lastRenderedPageBreak/>
        <w:t>6.</w:t>
      </w:r>
      <w:r w:rsidR="00317CDF" w:rsidRPr="00F44ACE">
        <w:rPr>
          <w:rFonts w:ascii="Times New Roman" w:hAnsi="Times New Roman"/>
          <w:b/>
          <w:sz w:val="28"/>
          <w:szCs w:val="28"/>
        </w:rPr>
        <w:t>4. Самостоятельная работа студента</w:t>
      </w: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1241"/>
        <w:gridCol w:w="3010"/>
        <w:gridCol w:w="2532"/>
        <w:gridCol w:w="1003"/>
        <w:gridCol w:w="1769"/>
      </w:tblGrid>
      <w:tr w:rsidR="00317CDF" w:rsidRPr="00F44ACE" w:rsidTr="0028788F">
        <w:trPr>
          <w:jc w:val="center"/>
        </w:trPr>
        <w:tc>
          <w:tcPr>
            <w:tcW w:w="617" w:type="dxa"/>
            <w:vAlign w:val="center"/>
          </w:tcPr>
          <w:p w:rsidR="00317CDF" w:rsidRPr="00F44ACE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41" w:type="dxa"/>
            <w:vAlign w:val="center"/>
          </w:tcPr>
          <w:p w:rsidR="00317CDF" w:rsidRPr="00F44ACE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3010" w:type="dxa"/>
            <w:vAlign w:val="center"/>
          </w:tcPr>
          <w:p w:rsidR="00317CDF" w:rsidRPr="00F44ACE" w:rsidRDefault="00317CDF" w:rsidP="002878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2532" w:type="dxa"/>
            <w:vAlign w:val="center"/>
          </w:tcPr>
          <w:p w:rsidR="00317CDF" w:rsidRPr="00F44ACE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CDF" w:rsidRPr="00F44ACE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317CDF" w:rsidRPr="00F44ACE" w:rsidRDefault="00317CD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F" w:rsidRPr="00424E15" w:rsidRDefault="00317CDF">
            <w:pPr>
              <w:spacing w:after="0" w:line="240" w:lineRule="auto"/>
              <w:rPr>
                <w:b/>
              </w:rPr>
            </w:pPr>
            <w:r w:rsidRPr="00424E1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28788F" w:rsidRPr="00F44ACE" w:rsidTr="009E1D67">
        <w:trPr>
          <w:jc w:val="center"/>
        </w:trPr>
        <w:tc>
          <w:tcPr>
            <w:tcW w:w="617" w:type="dxa"/>
            <w:vAlign w:val="center"/>
          </w:tcPr>
          <w:p w:rsidR="0028788F" w:rsidRPr="00F44ACE" w:rsidRDefault="0028788F" w:rsidP="00004B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:rsidR="0028788F" w:rsidRPr="00F44ACE" w:rsidRDefault="0028788F" w:rsidP="009E1D67">
            <w:pPr>
              <w:autoSpaceDE w:val="0"/>
              <w:autoSpaceDN w:val="0"/>
              <w:adjustRightInd w:val="0"/>
              <w:ind w:right="-9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  <w:vAlign w:val="center"/>
          </w:tcPr>
          <w:p w:rsidR="0028788F" w:rsidRPr="00424E15" w:rsidRDefault="002878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532" w:type="dxa"/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виноградного куста.</w:t>
            </w:r>
          </w:p>
          <w:p w:rsidR="00F23D93" w:rsidRPr="009B4E62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F23D93" w:rsidRPr="009B4E62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коллоквиуму 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BF7838" w:rsidRPr="00F44ACE" w:rsidTr="009E1D67">
        <w:trPr>
          <w:jc w:val="center"/>
        </w:trPr>
        <w:tc>
          <w:tcPr>
            <w:tcW w:w="617" w:type="dxa"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</w:tcPr>
          <w:p w:rsidR="00BF7838" w:rsidRDefault="00BF7838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Изучение сортов винограда по ампелографическим признакам.</w:t>
            </w:r>
          </w:p>
        </w:tc>
        <w:tc>
          <w:tcPr>
            <w:tcW w:w="2532" w:type="dxa"/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устному опросу 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BF7838" w:rsidRPr="00F44ACE" w:rsidTr="009E1D67">
        <w:trPr>
          <w:jc w:val="center"/>
        </w:trPr>
        <w:tc>
          <w:tcPr>
            <w:tcW w:w="617" w:type="dxa"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</w:tcPr>
          <w:p w:rsidR="00BF7838" w:rsidRDefault="00BF7838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винограда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2532" w:type="dxa"/>
          </w:tcPr>
          <w:p w:rsidR="00F23D93" w:rsidRPr="00EF0C78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BF7838" w:rsidRPr="00F44ACE" w:rsidTr="009E1D67">
        <w:trPr>
          <w:jc w:val="center"/>
        </w:trPr>
        <w:tc>
          <w:tcPr>
            <w:tcW w:w="617" w:type="dxa"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</w:tcPr>
          <w:p w:rsidR="00BF7838" w:rsidRDefault="00BF7838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4. Экология виноградного растения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</w:p>
        </w:tc>
        <w:tc>
          <w:tcPr>
            <w:tcW w:w="2532" w:type="dxa"/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BF7838" w:rsidRPr="00F44ACE" w:rsidTr="009E1D67">
        <w:trPr>
          <w:jc w:val="center"/>
        </w:trPr>
        <w:tc>
          <w:tcPr>
            <w:tcW w:w="617" w:type="dxa"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</w:tcPr>
          <w:p w:rsidR="00BF7838" w:rsidRDefault="00BF7838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5. Размножение винограда и производство посадочного материала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 xml:space="preserve"> Организационный план закладки виноградника.</w:t>
            </w:r>
          </w:p>
        </w:tc>
        <w:tc>
          <w:tcPr>
            <w:tcW w:w="2532" w:type="dxa"/>
          </w:tcPr>
          <w:p w:rsidR="00F23D93" w:rsidRPr="00EF0C78" w:rsidRDefault="00F23D93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устному опросу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BF7838" w:rsidRPr="00F44ACE" w:rsidTr="009E1D67">
        <w:trPr>
          <w:jc w:val="center"/>
        </w:trPr>
        <w:tc>
          <w:tcPr>
            <w:tcW w:w="617" w:type="dxa"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BF7838" w:rsidRPr="00F44ACE" w:rsidRDefault="00BF7838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4" w:type="dxa"/>
            <w:gridSpan w:val="4"/>
            <w:tcBorders>
              <w:right w:val="single" w:sz="4" w:space="0" w:color="auto"/>
            </w:tcBorders>
          </w:tcPr>
          <w:p w:rsidR="00BF7838" w:rsidRDefault="00BF7838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88F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F23D93" w:rsidRPr="00F44ACE" w:rsidTr="009E1D67">
        <w:trPr>
          <w:trHeight w:val="1302"/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9B4E62" w:rsidRDefault="00F23D93" w:rsidP="009E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</w:p>
        </w:tc>
        <w:tc>
          <w:tcPr>
            <w:tcW w:w="2532" w:type="dxa"/>
          </w:tcPr>
          <w:p w:rsidR="00F23D93" w:rsidRPr="00F44ACE" w:rsidRDefault="00F23D93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 работе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  <w:vMerge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Способы прививок. Изучение технологии прививок щитком и черенком.</w:t>
            </w:r>
          </w:p>
        </w:tc>
        <w:tc>
          <w:tcPr>
            <w:tcW w:w="2532" w:type="dxa"/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F44ACE" w:rsidTr="0028788F">
        <w:trPr>
          <w:jc w:val="center"/>
        </w:trPr>
        <w:tc>
          <w:tcPr>
            <w:tcW w:w="617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F23D93" w:rsidRPr="00F44ACE" w:rsidRDefault="00F23D93" w:rsidP="00004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E62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2532" w:type="dxa"/>
          </w:tcPr>
          <w:p w:rsidR="00F23D93" w:rsidRPr="00F44ACE" w:rsidRDefault="00F23D93" w:rsidP="000277E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  <w:tr w:rsidR="00F23D93" w:rsidRPr="00F44ACE" w:rsidTr="0028788F">
        <w:trPr>
          <w:jc w:val="center"/>
        </w:trPr>
        <w:tc>
          <w:tcPr>
            <w:tcW w:w="7400" w:type="dxa"/>
            <w:gridSpan w:val="4"/>
          </w:tcPr>
          <w:p w:rsidR="00F23D93" w:rsidRPr="00F44ACE" w:rsidRDefault="00F23D93" w:rsidP="00004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F23D93" w:rsidRPr="00F44ACE" w:rsidRDefault="00F23D93" w:rsidP="0000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93" w:rsidRPr="006A735C" w:rsidRDefault="00F23D93" w:rsidP="00F23D9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ВК-6; ПК-12; ПК-14</w:t>
            </w:r>
          </w:p>
        </w:tc>
      </w:tr>
    </w:tbl>
    <w:p w:rsidR="000277E7" w:rsidRDefault="000277E7" w:rsidP="00DB01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7CDF" w:rsidRPr="00F44ACE" w:rsidRDefault="000277E7" w:rsidP="00DB01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17CDF">
        <w:rPr>
          <w:rFonts w:ascii="Times New Roman" w:hAnsi="Times New Roman"/>
          <w:b/>
          <w:sz w:val="28"/>
          <w:szCs w:val="28"/>
        </w:rPr>
        <w:lastRenderedPageBreak/>
        <w:t>6.</w:t>
      </w:r>
      <w:r w:rsidR="00317CDF" w:rsidRPr="00F44ACE">
        <w:rPr>
          <w:rFonts w:ascii="Times New Roman" w:hAnsi="Times New Roman"/>
          <w:b/>
          <w:sz w:val="28"/>
          <w:szCs w:val="28"/>
        </w:rPr>
        <w:t>5. Образовательные технологии</w:t>
      </w: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3685"/>
        <w:gridCol w:w="1559"/>
        <w:gridCol w:w="1569"/>
        <w:gridCol w:w="1807"/>
      </w:tblGrid>
      <w:tr w:rsidR="000277E7" w:rsidRPr="00F44ACE" w:rsidTr="000277E7">
        <w:trPr>
          <w:trHeight w:val="1354"/>
          <w:jc w:val="center"/>
        </w:trPr>
        <w:tc>
          <w:tcPr>
            <w:tcW w:w="1820" w:type="dxa"/>
            <w:vAlign w:val="center"/>
          </w:tcPr>
          <w:p w:rsidR="00317CDF" w:rsidRPr="00F44ACE" w:rsidRDefault="00317CDF" w:rsidP="00DB019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685" w:type="dxa"/>
            <w:vAlign w:val="center"/>
          </w:tcPr>
          <w:p w:rsidR="00317CDF" w:rsidRPr="00F44ACE" w:rsidRDefault="00317CDF" w:rsidP="00DB019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Align w:val="center"/>
          </w:tcPr>
          <w:p w:rsidR="00317CDF" w:rsidRPr="00F44ACE" w:rsidRDefault="00317CDF" w:rsidP="00DB019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Интерактивная форма</w:t>
            </w:r>
          </w:p>
        </w:tc>
        <w:tc>
          <w:tcPr>
            <w:tcW w:w="1569" w:type="dxa"/>
            <w:vAlign w:val="center"/>
          </w:tcPr>
          <w:p w:rsidR="00317CDF" w:rsidRPr="00F44ACE" w:rsidRDefault="00317CDF" w:rsidP="000277E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Объем, ауд. часов/в том числе в интеракт</w:t>
            </w:r>
            <w:r w:rsidR="000277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 xml:space="preserve"> форме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DF" w:rsidRPr="00424E15" w:rsidRDefault="00317CDF" w:rsidP="00DB0193">
            <w:pPr>
              <w:spacing w:after="0" w:line="240" w:lineRule="auto"/>
              <w:jc w:val="center"/>
              <w:rPr>
                <w:b/>
              </w:rPr>
            </w:pPr>
            <w:r w:rsidRPr="00424E1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0277E7" w:rsidRPr="00F44ACE" w:rsidTr="009E1D67">
        <w:trPr>
          <w:trHeight w:val="546"/>
          <w:jc w:val="center"/>
        </w:trPr>
        <w:tc>
          <w:tcPr>
            <w:tcW w:w="1820" w:type="dxa"/>
            <w:vAlign w:val="center"/>
          </w:tcPr>
          <w:p w:rsidR="00BF7838" w:rsidRPr="009E1D67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685" w:type="dxa"/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vAlign w:val="center"/>
          </w:tcPr>
          <w:p w:rsidR="00BF7838" w:rsidRPr="009E1D67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F7838" w:rsidRPr="009E1D67" w:rsidRDefault="00BF7838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2</w:t>
            </w:r>
            <w:r w:rsidR="009E1D67" w:rsidRPr="009E1D67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</w:pPr>
            <w:r w:rsidRPr="009E1D67"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  <w:tr w:rsidR="000277E7" w:rsidRPr="00F44ACE" w:rsidTr="009E1D67">
        <w:trPr>
          <w:trHeight w:val="1111"/>
          <w:jc w:val="center"/>
        </w:trPr>
        <w:tc>
          <w:tcPr>
            <w:tcW w:w="1820" w:type="dxa"/>
            <w:vAlign w:val="center"/>
          </w:tcPr>
          <w:p w:rsidR="00BF7838" w:rsidRPr="009E1D67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3685" w:type="dxa"/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</w:p>
        </w:tc>
        <w:tc>
          <w:tcPr>
            <w:tcW w:w="1559" w:type="dxa"/>
            <w:vAlign w:val="center"/>
          </w:tcPr>
          <w:p w:rsidR="00BF7838" w:rsidRPr="009E1D67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38" w:rsidRPr="009E1D67" w:rsidRDefault="009E1D67" w:rsidP="009E1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D67">
              <w:rPr>
                <w:rFonts w:ascii="Times New Roman" w:hAnsi="Times New Roman"/>
              </w:rPr>
              <w:t>6/</w:t>
            </w:r>
            <w:r w:rsidR="00BF7838" w:rsidRPr="009E1D67">
              <w:rPr>
                <w:rFonts w:ascii="Times New Roman" w:hAnsi="Times New Roman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</w:pPr>
            <w:r w:rsidRPr="009E1D67"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  <w:tr w:rsidR="000277E7" w:rsidRPr="00F44ACE" w:rsidTr="009E1D67">
        <w:trPr>
          <w:trHeight w:val="846"/>
          <w:jc w:val="center"/>
        </w:trPr>
        <w:tc>
          <w:tcPr>
            <w:tcW w:w="1820" w:type="dxa"/>
            <w:vAlign w:val="center"/>
          </w:tcPr>
          <w:p w:rsidR="00BF7838" w:rsidRPr="009E1D67" w:rsidRDefault="000277E7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685" w:type="dxa"/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1559" w:type="dxa"/>
            <w:vAlign w:val="center"/>
          </w:tcPr>
          <w:p w:rsidR="00BF7838" w:rsidRPr="009E1D67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="000277E7" w:rsidRPr="009E1D67">
              <w:rPr>
                <w:rFonts w:ascii="Times New Roman" w:hAnsi="Times New Roman"/>
                <w:sz w:val="24"/>
                <w:szCs w:val="24"/>
              </w:rPr>
              <w:t>-</w:t>
            </w:r>
            <w:r w:rsidRPr="009E1D6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38" w:rsidRPr="009E1D67" w:rsidRDefault="009E1D67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D67">
              <w:rPr>
                <w:rFonts w:ascii="Times New Roman" w:hAnsi="Times New Roman"/>
                <w:sz w:val="24"/>
                <w:szCs w:val="24"/>
              </w:rPr>
              <w:t>4/</w:t>
            </w:r>
            <w:r w:rsidR="00BF7838" w:rsidRPr="009E1D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9E1D67" w:rsidRDefault="00BF7838" w:rsidP="009E1D67">
            <w:pPr>
              <w:spacing w:after="0" w:line="240" w:lineRule="auto"/>
              <w:jc w:val="center"/>
            </w:pPr>
            <w:r w:rsidRPr="009E1D67"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  <w:tr w:rsidR="000277E7" w:rsidRPr="00F44ACE" w:rsidTr="009E1D67">
        <w:trPr>
          <w:trHeight w:val="283"/>
          <w:jc w:val="center"/>
        </w:trPr>
        <w:tc>
          <w:tcPr>
            <w:tcW w:w="1820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3685" w:type="dxa"/>
            <w:vAlign w:val="center"/>
          </w:tcPr>
          <w:p w:rsidR="00BF7838" w:rsidRPr="008F5146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559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277E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озговой штурм»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38" w:rsidRPr="003F2866" w:rsidRDefault="009E1D67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  <w:r w:rsidR="00BF7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6A735C" w:rsidRDefault="00BF7838" w:rsidP="009E1D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  <w:tr w:rsidR="000277E7" w:rsidRPr="00F44ACE" w:rsidTr="009E1D67">
        <w:trPr>
          <w:trHeight w:val="273"/>
          <w:jc w:val="center"/>
        </w:trPr>
        <w:tc>
          <w:tcPr>
            <w:tcW w:w="1820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3685" w:type="dxa"/>
            <w:vAlign w:val="center"/>
          </w:tcPr>
          <w:p w:rsidR="00BF7838" w:rsidRPr="006A735C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1559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38" w:rsidRPr="00F44ACE" w:rsidRDefault="009E1D67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  <w:r w:rsidR="00BF7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6A735C" w:rsidRDefault="00BF7838" w:rsidP="009E1D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  <w:tr w:rsidR="000277E7" w:rsidRPr="00F44ACE" w:rsidTr="009E1D67">
        <w:trPr>
          <w:trHeight w:val="1111"/>
          <w:jc w:val="center"/>
        </w:trPr>
        <w:tc>
          <w:tcPr>
            <w:tcW w:w="1820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занятие</w:t>
            </w:r>
          </w:p>
        </w:tc>
        <w:tc>
          <w:tcPr>
            <w:tcW w:w="3685" w:type="dxa"/>
            <w:vAlign w:val="center"/>
          </w:tcPr>
          <w:p w:rsidR="00BF7838" w:rsidRPr="00F44ACE" w:rsidRDefault="00BF7838" w:rsidP="009E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146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1559" w:type="dxa"/>
            <w:vAlign w:val="center"/>
          </w:tcPr>
          <w:p w:rsidR="00BF7838" w:rsidRPr="00F44ACE" w:rsidRDefault="00BF7838" w:rsidP="009E1D6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838" w:rsidRPr="00F44ACE" w:rsidRDefault="009E1D67" w:rsidP="009E1D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  <w:r w:rsidR="00BF7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38" w:rsidRPr="006A735C" w:rsidRDefault="00BF7838" w:rsidP="009E1D6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ВК-6; ПК-17; ПК-19</w:t>
            </w:r>
          </w:p>
        </w:tc>
      </w:tr>
    </w:tbl>
    <w:p w:rsidR="00317CDF" w:rsidRDefault="00317CDF" w:rsidP="00004BFF">
      <w:pPr>
        <w:spacing w:line="240" w:lineRule="auto"/>
      </w:pPr>
    </w:p>
    <w:p w:rsidR="000277E7" w:rsidRDefault="000277E7" w:rsidP="00027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F2748">
        <w:rPr>
          <w:rFonts w:ascii="Times New Roman" w:hAnsi="Times New Roman"/>
          <w:bCs/>
          <w:iCs/>
          <w:sz w:val="28"/>
          <w:szCs w:val="28"/>
        </w:rPr>
        <w:t xml:space="preserve">Методические указания </w:t>
      </w:r>
      <w:r>
        <w:rPr>
          <w:rFonts w:ascii="Times New Roman" w:hAnsi="Times New Roman"/>
          <w:bCs/>
          <w:iCs/>
          <w:sz w:val="28"/>
          <w:szCs w:val="28"/>
        </w:rPr>
        <w:t>для организации самостоятельной работы студентов оформлены в виде самостоятельного документа (Приложение 1).</w:t>
      </w:r>
    </w:p>
    <w:p w:rsidR="000277E7" w:rsidRDefault="000277E7" w:rsidP="00027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277E7" w:rsidRPr="00424C4A" w:rsidRDefault="000277E7" w:rsidP="00027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t>7.1. Перечень учебных материалов по разделам дисциплин для самостоятельного изучения студентами</w:t>
      </w: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1. Биология виноградного растения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lastRenderedPageBreak/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0277E7" w:rsidRPr="00E11092" w:rsidRDefault="000277E7" w:rsidP="000277E7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2. Ампелографическое изучение сортов винограда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24C4A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3. Этапы онтогенеза и годичный цикл развития винограда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</w:t>
      </w:r>
      <w:r w:rsidRPr="00E11092">
        <w:rPr>
          <w:rFonts w:ascii="Times New Roman" w:hAnsi="Times New Roman"/>
          <w:sz w:val="28"/>
          <w:szCs w:val="28"/>
        </w:rPr>
        <w:lastRenderedPageBreak/>
        <w:t>вредителей: биометод  : научно-популярная / М.: РИПОЛ классик, 2011. - 328 с.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0277E7" w:rsidRPr="00E11092" w:rsidRDefault="000277E7" w:rsidP="000277E7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4. Экология виноградного растения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0277E7" w:rsidRPr="00E11092" w:rsidRDefault="000277E7" w:rsidP="000277E7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0277E7" w:rsidRPr="00E11092" w:rsidRDefault="000277E7" w:rsidP="000277E7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24C4A">
        <w:rPr>
          <w:rFonts w:ascii="Times New Roman" w:hAnsi="Times New Roman"/>
          <w:i/>
          <w:sz w:val="28"/>
          <w:szCs w:val="28"/>
        </w:rPr>
        <w:t>Раздел 5. Закладка виноградников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24C4A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bCs/>
          <w:sz w:val="28"/>
          <w:szCs w:val="28"/>
        </w:rPr>
        <w:lastRenderedPageBreak/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0277E7" w:rsidRPr="00E11092" w:rsidRDefault="000277E7" w:rsidP="000277E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11092"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952D19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52D19">
        <w:rPr>
          <w:rFonts w:ascii="Times New Roman" w:hAnsi="Times New Roman"/>
          <w:i/>
          <w:sz w:val="28"/>
          <w:szCs w:val="28"/>
        </w:rPr>
        <w:t>Тема 6. Закладка виноградников</w:t>
      </w: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E1109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277E7" w:rsidRPr="00E11092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 Организация садоводства. Учебное пособие   / С. А. Балашова. - M.: РГАЗУ, 2012. - 164 с. </w:t>
      </w:r>
    </w:p>
    <w:p w:rsidR="000277E7" w:rsidRPr="00E11092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11092"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0277E7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E11092" w:rsidRDefault="000277E7" w:rsidP="000277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</w:t>
      </w:r>
      <w:r w:rsidRPr="00E110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 w:rsidRPr="00E11092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0277E7" w:rsidRPr="00E11092" w:rsidRDefault="000277E7" w:rsidP="00027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Календарь современного садовода и огородника. Защита сада и огорода от болезней и вредителей: биометод  : научно-популярная / М.: РИПОЛ классик, 2011. - 328 с.</w:t>
      </w:r>
    </w:p>
    <w:p w:rsidR="000277E7" w:rsidRPr="00E11092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11092">
        <w:rPr>
          <w:rFonts w:ascii="Times New Roman" w:hAnsi="Times New Roman"/>
          <w:b/>
          <w:sz w:val="28"/>
          <w:szCs w:val="28"/>
        </w:rPr>
        <w:t>ЭБС Университетская библиотека ONLINE</w:t>
      </w:r>
      <w:r w:rsidRPr="00E11092">
        <w:rPr>
          <w:rFonts w:ascii="Times New Roman" w:hAnsi="Times New Roman"/>
          <w:sz w:val="28"/>
          <w:szCs w:val="28"/>
        </w:rPr>
        <w:t xml:space="preserve">  Муртазина И. А. Богатый урожай ягод и фруктов на вашем участке. В помощь любимым садоводам! : справочное / И. А. Муртазина. - М.: РИПОЛ классик, 2009. - 256 с.</w:t>
      </w:r>
    </w:p>
    <w:p w:rsidR="000277E7" w:rsidRPr="00E11092" w:rsidRDefault="000277E7" w:rsidP="000277E7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11092"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  <w:r>
        <w:rPr>
          <w:rFonts w:ascii="Times New Roman" w:hAnsi="Times New Roman"/>
          <w:sz w:val="28"/>
          <w:szCs w:val="28"/>
        </w:rPr>
        <w:t>.</w:t>
      </w:r>
    </w:p>
    <w:p w:rsidR="000277E7" w:rsidRPr="00424C4A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7E7" w:rsidRPr="00C1644B" w:rsidRDefault="000277E7" w:rsidP="000277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7.2. Вопросы для контроля самостоятельной работы обучающегося по</w:t>
      </w:r>
    </w:p>
    <w:p w:rsidR="000277E7" w:rsidRDefault="000277E7" w:rsidP="000277E7">
      <w:pPr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отдельным разделам дисциплины</w:t>
      </w:r>
    </w:p>
    <w:p w:rsidR="000277E7" w:rsidRPr="007B293F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7B293F">
        <w:rPr>
          <w:rFonts w:ascii="Times New Roman" w:hAnsi="Times New Roman"/>
          <w:b/>
          <w:sz w:val="28"/>
          <w:szCs w:val="28"/>
        </w:rPr>
        <w:t>) Темы контрольных работ</w:t>
      </w:r>
    </w:p>
    <w:p w:rsidR="000277E7" w:rsidRPr="007B293F" w:rsidRDefault="000277E7" w:rsidP="000277E7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Органогенез виноградного растения</w:t>
      </w:r>
    </w:p>
    <w:p w:rsidR="000277E7" w:rsidRPr="007B293F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1.Влияние  экологических факторов на рост, развитие, продуктивность виноградного растения и качество  продукции.</w:t>
      </w:r>
    </w:p>
    <w:p w:rsidR="000277E7" w:rsidRPr="007B293F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2.Выращивание корнесобственного посадочного  материала винограда.</w:t>
      </w:r>
    </w:p>
    <w:p w:rsidR="000277E7" w:rsidRPr="007B293F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3.Системы ведения  культуры винограда, требования, предъявляемые  к ним и основные  принципы  их подбора.</w:t>
      </w:r>
    </w:p>
    <w:p w:rsidR="000277E7" w:rsidRPr="007B293F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4.Технология  формирования  полувеерной-односторонней  формы куста.</w:t>
      </w:r>
    </w:p>
    <w:p w:rsidR="000277E7" w:rsidRDefault="000277E7" w:rsidP="000277E7">
      <w:pPr>
        <w:spacing w:after="0" w:line="240" w:lineRule="auto"/>
        <w:jc w:val="both"/>
        <w:rPr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5.Основные показатели  плодоносности, урожайности и продуктивности насаждений винограда</w:t>
      </w:r>
      <w:r>
        <w:rPr>
          <w:sz w:val="28"/>
          <w:szCs w:val="28"/>
        </w:rPr>
        <w:t>.</w:t>
      </w:r>
    </w:p>
    <w:p w:rsidR="000277E7" w:rsidRDefault="000277E7" w:rsidP="00027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77E7" w:rsidRDefault="000277E7" w:rsidP="00027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lastRenderedPageBreak/>
        <w:t>Организационный план закладки виноградника</w:t>
      </w:r>
    </w:p>
    <w:p w:rsidR="000277E7" w:rsidRDefault="000277E7" w:rsidP="000277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участка под закладку виноградника</w:t>
      </w:r>
    </w:p>
    <w:p w:rsidR="000277E7" w:rsidRDefault="000277E7" w:rsidP="000277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Осушительный дренаж</w:t>
      </w:r>
    </w:p>
    <w:p w:rsidR="000277E7" w:rsidRDefault="000277E7" w:rsidP="000277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сортового состава.</w:t>
      </w:r>
    </w:p>
    <w:p w:rsidR="000277E7" w:rsidRDefault="000277E7" w:rsidP="000277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размещения сортов в винограднике</w:t>
      </w:r>
    </w:p>
    <w:p w:rsidR="000277E7" w:rsidRDefault="000277E7" w:rsidP="000277E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Борьба с вредителями и болезнями на виноградниках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1CA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) Вопросы для подготовки к коллоквиуму</w:t>
      </w:r>
    </w:p>
    <w:p w:rsidR="000277E7" w:rsidRPr="00004BFF" w:rsidRDefault="000277E7" w:rsidP="00027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Корень виноградного куста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Штамб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Стебель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Лист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Усик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Соцветие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Глазок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Цветок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Гроздь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Ягода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Семя</w:t>
      </w:r>
    </w:p>
    <w:p w:rsidR="000277E7" w:rsidRDefault="000277E7" w:rsidP="000618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18BE" w:rsidRPr="00945EFE" w:rsidRDefault="000618BE" w:rsidP="000618B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45EFE">
        <w:rPr>
          <w:rFonts w:ascii="Times New Roman" w:hAnsi="Times New Roman"/>
          <w:b/>
          <w:sz w:val="28"/>
          <w:szCs w:val="28"/>
        </w:rPr>
        <w:t xml:space="preserve">8. </w:t>
      </w:r>
      <w:r w:rsidRPr="00945EFE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0277E7" w:rsidRPr="00EE3161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0277E7" w:rsidRPr="00EE3161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0277E7" w:rsidRPr="00EE3161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0277E7" w:rsidRPr="00EE3161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0277E7" w:rsidRDefault="000277E7" w:rsidP="00004BFF">
      <w:pPr>
        <w:pStyle w:val="a4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17CDF" w:rsidRPr="007B293F" w:rsidRDefault="00317CDF" w:rsidP="00004BFF">
      <w:pPr>
        <w:pStyle w:val="a4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Вопросы для подготовки к зачету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Состояние и перспективы развития виноградарства в стране и Ставропольском крае.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Пути дальнейшего интенсивного развития виноградарства в России и Ставропольском крае.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Значение винограда в питании человека и виноградарства в народном хозяйстве.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рода Витис.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Восточно-азиатских видов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Европейско-азиатского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Морфологическая характеристика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Влияние экологических факторов на рост, развитие, продуктивность и качество продукции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размножения винограда их агрономическая оценка.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выращивания корнесобственного посадочного материала.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выращивания привитых саженцев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lastRenderedPageBreak/>
        <w:t>Выбор участка под школу, организация его территории, посадка черенков и выращивание саженцев.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Годичный цикл развития винограда. Фазы вегетации и период покоя.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Большой жизненный цикл и возрастные этапы развития виноградного растения в онтогенезе.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Оценка и выбор места под закладку виноградника.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Организация территории виноградника.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Подбор и размещение сортов, подготовка почвы и посадка виноградника.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Системы ведения культуры винограда, требования предъявляемые к ним и основные принципы их подбора.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формирования штамба и рукавов.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Основные формы куста и общие принципы их подбора.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одностороннего (одноплечего) Гюйо.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Основные показатели плодоносности, урожайности и продуктивности насаждений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горизонтального одностороннего кордона.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Теоретические основы, задачи и цели обрезки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многорукавной без штамбовой формы куста.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Основные правила обрезки, сроки и техника ее проведения.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односторонней веерной формы куста.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Обрезка молодых и плодоносящих кустов винограда.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выведения высокоштамбовой кордонной формировки.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Специальные виды обрезки виноградных кустов поврежденных морозом.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приземного веера.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Операция с зеленными частями куста (обломка и подвязка зеленых побегов к опоре, Прищипывание, пасынкование и чеканка побегов).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Содержание почвы на виноградниках и способы ее обработки.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Орошение виноградников. Сроки, способы и нормы поливов.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Система удобрения виноградников. Виды, дозы, сроки и способы внесения удобрений под плантации и при посадке).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Краткая характеристика районов виноградарства в СССР.</w:t>
      </w:r>
    </w:p>
    <w:p w:rsidR="00317CDF" w:rsidRPr="007B293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уборки столовых и технических сортов винограда.</w:t>
      </w:r>
    </w:p>
    <w:p w:rsidR="00317CDF" w:rsidRDefault="00317CDF" w:rsidP="00004B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Ремонт и реконструкция виноградников.</w:t>
      </w:r>
    </w:p>
    <w:p w:rsidR="00317CDF" w:rsidRDefault="00317CDF" w:rsidP="00BD6DBE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Pr="00424E15" w:rsidRDefault="000277E7" w:rsidP="000277E7">
      <w:pPr>
        <w:spacing w:after="0" w:line="240" w:lineRule="auto"/>
        <w:ind w:left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618BE">
        <w:rPr>
          <w:rFonts w:ascii="Times New Roman" w:hAnsi="Times New Roman"/>
          <w:b/>
          <w:sz w:val="28"/>
          <w:szCs w:val="28"/>
        </w:rPr>
        <w:lastRenderedPageBreak/>
        <w:t>9.</w:t>
      </w:r>
      <w:r w:rsidR="00317CDF" w:rsidRPr="00424E15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910"/>
        <w:gridCol w:w="1134"/>
        <w:gridCol w:w="663"/>
        <w:gridCol w:w="819"/>
      </w:tblGrid>
      <w:tr w:rsidR="00317CDF" w:rsidRPr="00F44ACE" w:rsidTr="00CE179B">
        <w:tc>
          <w:tcPr>
            <w:tcW w:w="675" w:type="dxa"/>
            <w:vMerge w:val="restart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0" w:type="dxa"/>
            <w:vMerge w:val="restart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134" w:type="dxa"/>
            <w:vMerge w:val="restart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82" w:type="dxa"/>
            <w:gridSpan w:val="2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317CDF" w:rsidRPr="00F44ACE" w:rsidTr="00CE179B">
        <w:tc>
          <w:tcPr>
            <w:tcW w:w="675" w:type="dxa"/>
            <w:vMerge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  <w:vMerge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«Введение»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виноградного куста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«Сорта винограда и ампелографические признаки»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</w:t>
            </w:r>
            <w:r>
              <w:rPr>
                <w:rFonts w:ascii="Times New Roman" w:hAnsi="Times New Roman"/>
                <w:sz w:val="24"/>
                <w:szCs w:val="24"/>
              </w:rPr>
              <w:t>стения и годичный цикл развития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Организационный план закладки виноградника.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  <w:r w:rsidRPr="00F44AC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10" w:type="dxa"/>
          </w:tcPr>
          <w:p w:rsidR="00317CDF" w:rsidRPr="00F44ACE" w:rsidRDefault="00317CDF" w:rsidP="00004B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Опрос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7CDF" w:rsidRPr="00F44ACE" w:rsidTr="00CE179B">
        <w:tc>
          <w:tcPr>
            <w:tcW w:w="7719" w:type="dxa"/>
            <w:gridSpan w:val="3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17CDF" w:rsidRPr="00F44ACE" w:rsidTr="00CE179B">
        <w:tc>
          <w:tcPr>
            <w:tcW w:w="7719" w:type="dxa"/>
            <w:gridSpan w:val="3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лекций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7CDF" w:rsidRPr="00F44ACE" w:rsidTr="00CE179B">
        <w:tc>
          <w:tcPr>
            <w:tcW w:w="7719" w:type="dxa"/>
            <w:gridSpan w:val="3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7CDF" w:rsidRPr="00F44ACE" w:rsidTr="00CE179B">
        <w:tc>
          <w:tcPr>
            <w:tcW w:w="7719" w:type="dxa"/>
            <w:gridSpan w:val="3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работы на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7CDF" w:rsidRPr="00F44ACE" w:rsidTr="00CE179B">
        <w:tc>
          <w:tcPr>
            <w:tcW w:w="7719" w:type="dxa"/>
            <w:gridSpan w:val="3"/>
            <w:tcBorders>
              <w:top w:val="single" w:sz="4" w:space="0" w:color="auto"/>
            </w:tcBorders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4" w:type="dxa"/>
            <w:gridSpan w:val="2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82" w:type="dxa"/>
            <w:gridSpan w:val="2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317CDF" w:rsidRPr="00F44ACE" w:rsidTr="00CE179B">
        <w:tc>
          <w:tcPr>
            <w:tcW w:w="675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4" w:type="dxa"/>
            <w:gridSpan w:val="2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82" w:type="dxa"/>
            <w:gridSpan w:val="2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317CDF" w:rsidRPr="00F44ACE" w:rsidTr="00CE179B">
        <w:tc>
          <w:tcPr>
            <w:tcW w:w="7719" w:type="dxa"/>
            <w:gridSpan w:val="3"/>
          </w:tcPr>
          <w:p w:rsidR="00317CDF" w:rsidRPr="00F44ACE" w:rsidRDefault="00317CDF" w:rsidP="00004BF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317CDF" w:rsidRPr="00F44ACE" w:rsidRDefault="00317CDF" w:rsidP="00004BF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317CDF" w:rsidRPr="002B0E7E" w:rsidRDefault="00317CDF" w:rsidP="00004BFF">
      <w:pPr>
        <w:spacing w:after="0" w:line="240" w:lineRule="auto"/>
        <w:ind w:right="34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17CDF" w:rsidRDefault="00317CDF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Default="000618BE" w:rsidP="00CE179B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</w:p>
    <w:p w:rsidR="000618BE" w:rsidRPr="004440F1" w:rsidRDefault="000277E7" w:rsidP="000277E7">
      <w:pPr>
        <w:pStyle w:val="a4"/>
        <w:spacing w:after="0" w:line="240" w:lineRule="auto"/>
        <w:ind w:left="360" w:right="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618BE">
        <w:rPr>
          <w:rFonts w:ascii="Times New Roman" w:hAnsi="Times New Roman"/>
          <w:b/>
          <w:sz w:val="28"/>
          <w:szCs w:val="28"/>
        </w:rPr>
        <w:lastRenderedPageBreak/>
        <w:t>10</w:t>
      </w:r>
      <w:r w:rsidR="000618BE" w:rsidRPr="004440F1">
        <w:rPr>
          <w:rFonts w:ascii="Times New Roman" w:hAnsi="Times New Roman"/>
          <w:b/>
          <w:sz w:val="28"/>
          <w:szCs w:val="28"/>
        </w:rPr>
        <w:t xml:space="preserve">. Учебно-методическое обеспечение дисциплины </w:t>
      </w:r>
    </w:p>
    <w:p w:rsidR="003E7A90" w:rsidRDefault="003E7A90" w:rsidP="003E7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:rsidR="003E7A90" w:rsidRDefault="003E7A90" w:rsidP="003E7A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ЭБС «Лань»:</w:t>
      </w:r>
      <w:r>
        <w:rPr>
          <w:rFonts w:ascii="Times New Roman" w:hAnsi="Times New Roman"/>
          <w:sz w:val="28"/>
          <w:szCs w:val="28"/>
        </w:rPr>
        <w:t xml:space="preserve"> 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3E7A90" w:rsidRDefault="003E7A90" w:rsidP="003E7A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"Виноградарство" [электронный полный текст] : учеб. пособие для подготовки бакалавров по направлению 35.03.04 "Агрономия" / И. П. Барабаш, А. И. Чернов, Е. С. Романенко, Е. А. Сосюра, А. Ф. Нуднова, А. А. Юхнова, М. В. Селиванова, Н. А. Есаулко, В. И. Жабина, О. А. Гурская ; СтГАУ. - Ставрополь : Параграф, 2014. - 2,87 МБ. - (Гр. УМО).</w:t>
      </w:r>
    </w:p>
    <w:p w:rsidR="003E7A90" w:rsidRDefault="003E7A90" w:rsidP="003E7A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3E7A90" w:rsidRDefault="003E7A90" w:rsidP="003E7A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3E7A90" w:rsidRDefault="003E7A90" w:rsidP="003E7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A90" w:rsidRDefault="003E7A90" w:rsidP="003E7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:rsidR="003E7A90" w:rsidRDefault="003E7A90" w:rsidP="003E7A90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Кривко, Н.П. Плодоводство: учебное пособие / Н.П. Кривко, Е.В. Агафонов, В.В. Чулков [и др.]. — Электрон. дан. — СПб. : Лань, 2014. — 440 с.</w:t>
      </w:r>
    </w:p>
    <w:p w:rsidR="003E7A90" w:rsidRDefault="003E7A90" w:rsidP="003E7A90">
      <w:pPr>
        <w:numPr>
          <w:ilvl w:val="0"/>
          <w:numId w:val="17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</w:p>
    <w:p w:rsidR="003E7A90" w:rsidRDefault="003E7A90" w:rsidP="003E7A90">
      <w:pPr>
        <w:numPr>
          <w:ilvl w:val="0"/>
          <w:numId w:val="17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энциклопедия садовода [CD-R] . - М. : Одиссей, 2006. - 181 Мб.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3E7A90" w:rsidRDefault="003E7A90" w:rsidP="003E7A9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3E7A90" w:rsidRDefault="003E7A90" w:rsidP="003E7A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A90" w:rsidRDefault="003E7A90" w:rsidP="003E7A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верен:</w:t>
      </w:r>
    </w:p>
    <w:p w:rsidR="000277E7" w:rsidRDefault="003E7A90" w:rsidP="003E7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НБ _____________________________ (Обновленская М.В.)</w:t>
      </w:r>
    </w:p>
    <w:p w:rsidR="000618BE" w:rsidRDefault="000277E7" w:rsidP="000277E7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618BE" w:rsidRPr="00DD108E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0618BE" w:rsidRPr="00DD108E">
        <w:rPr>
          <w:rFonts w:ascii="Times New Roman" w:hAnsi="Times New Roman"/>
          <w:b/>
          <w:bCs/>
          <w:iCs/>
          <w:sz w:val="28"/>
          <w:szCs w:val="28"/>
        </w:rPr>
        <w:t xml:space="preserve">Перечень ресурсов информационно-телекоммуникационной сети </w:t>
      </w:r>
      <w:r w:rsidR="000618BE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0618BE" w:rsidRPr="00DD108E">
        <w:rPr>
          <w:rFonts w:ascii="Times New Roman" w:hAnsi="Times New Roman"/>
          <w:b/>
          <w:bCs/>
          <w:iCs/>
          <w:sz w:val="28"/>
          <w:szCs w:val="28"/>
        </w:rPr>
        <w:t>Интер</w:t>
      </w:r>
      <w:r w:rsidR="000618BE">
        <w:rPr>
          <w:rFonts w:ascii="Times New Roman" w:hAnsi="Times New Roman"/>
          <w:b/>
          <w:bCs/>
          <w:iCs/>
          <w:sz w:val="28"/>
          <w:szCs w:val="28"/>
        </w:rPr>
        <w:t>нет»</w:t>
      </w:r>
      <w:r w:rsidR="000618BE" w:rsidRPr="00DD108E">
        <w:rPr>
          <w:rFonts w:ascii="Times New Roman" w:hAnsi="Times New Roman"/>
          <w:b/>
          <w:bCs/>
          <w:iCs/>
          <w:sz w:val="28"/>
          <w:szCs w:val="28"/>
        </w:rPr>
        <w:t>, необ</w:t>
      </w:r>
      <w:r>
        <w:rPr>
          <w:rFonts w:ascii="Times New Roman" w:hAnsi="Times New Roman"/>
          <w:b/>
          <w:bCs/>
          <w:iCs/>
          <w:sz w:val="28"/>
          <w:szCs w:val="28"/>
        </w:rPr>
        <w:t>ходимых для освоения дисциплины</w:t>
      </w:r>
    </w:p>
    <w:p w:rsidR="00415F9B" w:rsidRPr="000277E7" w:rsidRDefault="00415F9B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E7">
        <w:rPr>
          <w:rFonts w:ascii="Times New Roman" w:hAnsi="Times New Roman"/>
          <w:b/>
          <w:sz w:val="28"/>
          <w:szCs w:val="28"/>
        </w:rPr>
        <w:t xml:space="preserve">1. </w:t>
      </w:r>
      <w:hyperlink r:id="rId8" w:history="1">
        <w:r w:rsidRPr="000277E7">
          <w:rPr>
            <w:rStyle w:val="ad"/>
            <w:rFonts w:ascii="Times New Roman" w:hAnsi="Times New Roman"/>
            <w:b/>
            <w:sz w:val="28"/>
            <w:szCs w:val="28"/>
          </w:rPr>
          <w:t>http://vinograd.info/</w:t>
        </w:r>
      </w:hyperlink>
      <w:r w:rsidRPr="000277E7">
        <w:rPr>
          <w:rFonts w:ascii="Times New Roman" w:hAnsi="Times New Roman"/>
          <w:b/>
          <w:sz w:val="28"/>
          <w:szCs w:val="28"/>
        </w:rPr>
        <w:t xml:space="preserve"> - </w:t>
      </w:r>
      <w:r w:rsidRPr="000277E7">
        <w:rPr>
          <w:rFonts w:ascii="Times New Roman" w:hAnsi="Times New Roman"/>
          <w:sz w:val="28"/>
          <w:szCs w:val="28"/>
        </w:rPr>
        <w:t>Виноград Инфо.</w:t>
      </w:r>
      <w:r w:rsidRPr="000277E7">
        <w:rPr>
          <w:rFonts w:ascii="Times New Roman" w:hAnsi="Times New Roman"/>
          <w:b/>
          <w:sz w:val="28"/>
          <w:szCs w:val="28"/>
        </w:rPr>
        <w:t xml:space="preserve"> </w:t>
      </w:r>
    </w:p>
    <w:p w:rsidR="00415F9B" w:rsidRPr="000277E7" w:rsidRDefault="00415F9B" w:rsidP="00415F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E7">
        <w:rPr>
          <w:rFonts w:ascii="Times New Roman" w:hAnsi="Times New Roman"/>
          <w:b/>
          <w:sz w:val="28"/>
          <w:szCs w:val="28"/>
        </w:rPr>
        <w:t xml:space="preserve">2. </w:t>
      </w:r>
      <w:hyperlink r:id="rId9" w:history="1">
        <w:r w:rsidRPr="000277E7">
          <w:rPr>
            <w:rStyle w:val="ad"/>
            <w:rFonts w:ascii="Times New Roman" w:hAnsi="Times New Roman"/>
            <w:b/>
            <w:sz w:val="28"/>
            <w:szCs w:val="28"/>
          </w:rPr>
          <w:t>http://vinodel.blogspot.com/</w:t>
        </w:r>
      </w:hyperlink>
      <w:r w:rsidRPr="000277E7">
        <w:rPr>
          <w:rFonts w:ascii="Times New Roman" w:hAnsi="Times New Roman"/>
          <w:b/>
          <w:sz w:val="28"/>
          <w:szCs w:val="28"/>
        </w:rPr>
        <w:t xml:space="preserve"> - </w:t>
      </w:r>
      <w:r w:rsidRPr="000277E7">
        <w:rPr>
          <w:rFonts w:ascii="Times New Roman" w:hAnsi="Times New Roman"/>
          <w:sz w:val="28"/>
          <w:szCs w:val="28"/>
        </w:rPr>
        <w:t>Блог винодела.</w:t>
      </w:r>
    </w:p>
    <w:p w:rsidR="00415F9B" w:rsidRPr="000277E7" w:rsidRDefault="00415F9B" w:rsidP="00415F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E7">
        <w:rPr>
          <w:rFonts w:ascii="Times New Roman" w:hAnsi="Times New Roman"/>
          <w:sz w:val="28"/>
          <w:szCs w:val="28"/>
        </w:rPr>
        <w:t xml:space="preserve">3. </w:t>
      </w:r>
      <w:hyperlink r:id="rId10" w:history="1">
        <w:r w:rsidR="00605CE1" w:rsidRPr="00220009">
          <w:rPr>
            <w:rStyle w:val="ad"/>
            <w:rFonts w:ascii="Times New Roman" w:hAnsi="Times New Roman"/>
            <w:b/>
            <w:sz w:val="28"/>
            <w:szCs w:val="28"/>
          </w:rPr>
          <w:t>http://vinograderu.ru/</w:t>
        </w:r>
      </w:hyperlink>
      <w:r w:rsidR="00605CE1">
        <w:rPr>
          <w:rFonts w:ascii="Times New Roman" w:hAnsi="Times New Roman"/>
          <w:b/>
          <w:sz w:val="28"/>
          <w:szCs w:val="28"/>
        </w:rPr>
        <w:t xml:space="preserve"> </w:t>
      </w:r>
      <w:r w:rsidRPr="000277E7">
        <w:rPr>
          <w:rFonts w:ascii="Times New Roman" w:hAnsi="Times New Roman"/>
          <w:b/>
          <w:sz w:val="28"/>
          <w:szCs w:val="28"/>
        </w:rPr>
        <w:t xml:space="preserve"> - </w:t>
      </w:r>
      <w:r w:rsidRPr="000277E7">
        <w:rPr>
          <w:rFonts w:ascii="Times New Roman" w:hAnsi="Times New Roman"/>
          <w:sz w:val="28"/>
          <w:szCs w:val="28"/>
        </w:rPr>
        <w:t>Виноградарю.</w:t>
      </w:r>
    </w:p>
    <w:p w:rsidR="000618BE" w:rsidRDefault="000618BE" w:rsidP="000618BE">
      <w:pPr>
        <w:jc w:val="both"/>
        <w:rPr>
          <w:rFonts w:ascii="Times New Roman" w:hAnsi="Times New Roman"/>
          <w:sz w:val="28"/>
          <w:szCs w:val="28"/>
        </w:rPr>
      </w:pPr>
    </w:p>
    <w:p w:rsidR="000618BE" w:rsidRPr="00DD108E" w:rsidRDefault="000618BE" w:rsidP="000618B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12.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</w:t>
      </w:r>
      <w:r>
        <w:rPr>
          <w:rFonts w:ascii="Times New Roman" w:hAnsi="Times New Roman"/>
          <w:b/>
          <w:bCs/>
          <w:iCs/>
          <w:sz w:val="28"/>
          <w:szCs w:val="28"/>
        </w:rPr>
        <w:t>лины</w:t>
      </w:r>
    </w:p>
    <w:p w:rsidR="000277E7" w:rsidRPr="00C310E0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0E0">
        <w:rPr>
          <w:rFonts w:ascii="Times New Roman" w:hAnsi="Times New Roman"/>
          <w:sz w:val="28"/>
          <w:szCs w:val="28"/>
        </w:rPr>
        <w:t>Методические указания для обучающихся по освоению дисциплины</w:t>
      </w:r>
    </w:p>
    <w:p w:rsidR="000277E7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</w:t>
      </w:r>
      <w:r w:rsidRPr="00C310E0">
        <w:rPr>
          <w:rFonts w:ascii="Times New Roman" w:hAnsi="Times New Roman"/>
          <w:sz w:val="28"/>
          <w:szCs w:val="28"/>
        </w:rPr>
        <w:t xml:space="preserve"> в виде самостоятельных указаний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C310E0">
        <w:rPr>
          <w:rFonts w:ascii="Times New Roman" w:hAnsi="Times New Roman"/>
          <w:sz w:val="28"/>
          <w:szCs w:val="28"/>
        </w:rPr>
        <w:t>.</w:t>
      </w:r>
    </w:p>
    <w:p w:rsidR="000618BE" w:rsidRDefault="000618BE" w:rsidP="000618B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0618BE" w:rsidRDefault="000618BE" w:rsidP="000618B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13. </w:t>
      </w:r>
      <w:r w:rsidRPr="00DD108E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0618BE" w:rsidRDefault="000618BE" w:rsidP="000618B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618BE" w:rsidRDefault="000618BE" w:rsidP="000618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0618BE" w:rsidRPr="00DD108E" w:rsidRDefault="000618BE" w:rsidP="000618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0618BE" w:rsidRDefault="000618BE" w:rsidP="00061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5A5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</w:t>
      </w:r>
      <w:r>
        <w:rPr>
          <w:rFonts w:ascii="Times New Roman" w:hAnsi="Times New Roman"/>
          <w:sz w:val="28"/>
          <w:szCs w:val="28"/>
        </w:rPr>
        <w:t xml:space="preserve">тивных </w:t>
      </w:r>
      <w:r w:rsidRPr="00EB15A5">
        <w:rPr>
          <w:rFonts w:ascii="Times New Roman" w:hAnsi="Times New Roman"/>
          <w:sz w:val="28"/>
          <w:szCs w:val="28"/>
        </w:rPr>
        <w:t>лекций: видеопроектор, ноутбук, экран.</w:t>
      </w:r>
    </w:p>
    <w:p w:rsidR="000618BE" w:rsidRDefault="000618BE" w:rsidP="000618BE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0618BE" w:rsidRPr="00DD108E" w:rsidRDefault="000618BE" w:rsidP="000618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0618BE" w:rsidRPr="00A70C9F" w:rsidRDefault="000618BE" w:rsidP="000618BE">
      <w:pPr>
        <w:pStyle w:val="ListParagraph1"/>
        <w:tabs>
          <w:tab w:val="left" w:pos="1134"/>
          <w:tab w:val="right" w:leader="underscore" w:pos="9639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70C9F">
        <w:rPr>
          <w:rFonts w:ascii="Times New Roman" w:hAnsi="Times New Roman"/>
          <w:sz w:val="28"/>
          <w:szCs w:val="28"/>
        </w:rPr>
        <w:t xml:space="preserve">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r w:rsidRPr="00A70C9F">
        <w:rPr>
          <w:rFonts w:ascii="Times New Roman" w:hAnsi="Times New Roman"/>
          <w:sz w:val="28"/>
          <w:szCs w:val="28"/>
          <w:lang w:val="en-US"/>
        </w:rPr>
        <w:t>SmartBoard</w:t>
      </w:r>
      <w:r w:rsidRPr="00A70C9F">
        <w:rPr>
          <w:rFonts w:ascii="Times New Roman" w:hAnsi="Times New Roman"/>
          <w:sz w:val="28"/>
          <w:szCs w:val="28"/>
        </w:rPr>
        <w:t>.</w:t>
      </w:r>
    </w:p>
    <w:p w:rsidR="000618BE" w:rsidRPr="00A70C9F" w:rsidRDefault="000618BE" w:rsidP="000618BE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618BE" w:rsidRPr="00DD108E" w:rsidRDefault="000618BE" w:rsidP="000618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08E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0618BE" w:rsidRPr="00A70C9F" w:rsidRDefault="000618BE" w:rsidP="000618BE">
      <w:pPr>
        <w:pStyle w:val="ListParagraph1"/>
        <w:tabs>
          <w:tab w:val="left" w:pos="1134"/>
          <w:tab w:val="right" w:leader="underscore" w:pos="9639"/>
        </w:tabs>
        <w:ind w:left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70C9F">
        <w:rPr>
          <w:rFonts w:ascii="Times New Roman" w:hAnsi="Times New Roman"/>
          <w:sz w:val="28"/>
          <w:szCs w:val="28"/>
        </w:rPr>
        <w:t>идеопроектор, ноутбук, переносной экран.</w:t>
      </w:r>
    </w:p>
    <w:p w:rsidR="00317CDF" w:rsidRDefault="00317CDF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0618BE" w:rsidRDefault="000618BE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0618BE" w:rsidRDefault="000618BE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0618BE" w:rsidRDefault="000618BE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Pr="00BE4BCE" w:rsidRDefault="00317CDF" w:rsidP="00424E15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317CDF" w:rsidRPr="00F44ACE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br w:type="page"/>
      </w:r>
      <w:r w:rsidR="00317CDF" w:rsidRPr="00F44ACE">
        <w:rPr>
          <w:rFonts w:ascii="Times New Roman" w:hAnsi="Times New Roman"/>
          <w:sz w:val="28"/>
          <w:szCs w:val="28"/>
        </w:rPr>
        <w:lastRenderedPageBreak/>
        <w:t>Программа составлена</w:t>
      </w:r>
      <w:r w:rsidR="00186878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>
        <w:rPr>
          <w:rFonts w:ascii="Times New Roman" w:hAnsi="Times New Roman"/>
          <w:sz w:val="28"/>
          <w:szCs w:val="28"/>
        </w:rPr>
        <w:t>Ф</w:t>
      </w:r>
      <w:r w:rsidR="00317CDF" w:rsidRPr="00F44ACE">
        <w:rPr>
          <w:rFonts w:ascii="Times New Roman" w:hAnsi="Times New Roman"/>
          <w:sz w:val="28"/>
          <w:szCs w:val="28"/>
        </w:rPr>
        <w:t>едерального государственно</w:t>
      </w:r>
      <w:r w:rsidR="00186878">
        <w:rPr>
          <w:rFonts w:ascii="Times New Roman" w:hAnsi="Times New Roman"/>
          <w:sz w:val="28"/>
          <w:szCs w:val="28"/>
        </w:rPr>
        <w:t xml:space="preserve">го образовательного стандарта </w:t>
      </w:r>
      <w:r>
        <w:rPr>
          <w:rFonts w:ascii="Times New Roman" w:hAnsi="Times New Roman"/>
          <w:sz w:val="28"/>
          <w:szCs w:val="28"/>
        </w:rPr>
        <w:t>высшего образования</w:t>
      </w:r>
      <w:r w:rsidR="00317CDF" w:rsidRPr="00F44ACE">
        <w:rPr>
          <w:rFonts w:ascii="Times New Roman" w:hAnsi="Times New Roman"/>
          <w:sz w:val="28"/>
          <w:szCs w:val="28"/>
        </w:rPr>
        <w:t xml:space="preserve"> по направлению </w:t>
      </w:r>
      <w:r w:rsidR="000618BE">
        <w:rPr>
          <w:rFonts w:ascii="Times New Roman" w:hAnsi="Times New Roman"/>
          <w:sz w:val="28"/>
          <w:szCs w:val="28"/>
        </w:rPr>
        <w:t>35.03.04</w:t>
      </w:r>
      <w:r w:rsidR="000618BE" w:rsidRPr="00F44ACE">
        <w:rPr>
          <w:rFonts w:ascii="Times New Roman" w:hAnsi="Times New Roman"/>
          <w:sz w:val="28"/>
          <w:szCs w:val="28"/>
        </w:rPr>
        <w:t xml:space="preserve"> </w:t>
      </w:r>
      <w:r w:rsidR="00317CDF" w:rsidRPr="00F44ACE">
        <w:rPr>
          <w:rFonts w:ascii="Times New Roman" w:hAnsi="Times New Roman"/>
          <w:sz w:val="28"/>
          <w:szCs w:val="28"/>
        </w:rPr>
        <w:t>«</w:t>
      </w:r>
      <w:r w:rsidR="00317CDF">
        <w:rPr>
          <w:rFonts w:ascii="Times New Roman" w:hAnsi="Times New Roman"/>
          <w:sz w:val="28"/>
          <w:szCs w:val="28"/>
        </w:rPr>
        <w:t>Агрономия</w:t>
      </w:r>
      <w:r w:rsidR="00317CDF" w:rsidRPr="00F44ACE">
        <w:rPr>
          <w:rFonts w:ascii="Times New Roman" w:hAnsi="Times New Roman"/>
          <w:sz w:val="28"/>
          <w:szCs w:val="28"/>
        </w:rPr>
        <w:t xml:space="preserve">»  и учебного плана по </w:t>
      </w:r>
      <w:r w:rsidR="00317CDF" w:rsidRPr="00186878">
        <w:rPr>
          <w:rFonts w:ascii="Times New Roman" w:hAnsi="Times New Roman"/>
          <w:sz w:val="28"/>
          <w:szCs w:val="28"/>
        </w:rPr>
        <w:t>профилю подготовки</w:t>
      </w:r>
      <w:r w:rsidR="00317CDF" w:rsidRPr="00F44ACE">
        <w:rPr>
          <w:rFonts w:ascii="Times New Roman" w:hAnsi="Times New Roman"/>
          <w:b/>
          <w:sz w:val="28"/>
          <w:szCs w:val="28"/>
        </w:rPr>
        <w:t xml:space="preserve"> «</w:t>
      </w:r>
      <w:r w:rsidR="00317CDF">
        <w:rPr>
          <w:rFonts w:ascii="Times New Roman" w:hAnsi="Times New Roman"/>
          <w:sz w:val="28"/>
          <w:szCs w:val="28"/>
        </w:rPr>
        <w:t>Агрономия</w:t>
      </w:r>
      <w:r w:rsidR="00317CDF" w:rsidRPr="00F44ACE">
        <w:rPr>
          <w:rFonts w:ascii="Times New Roman" w:hAnsi="Times New Roman"/>
          <w:sz w:val="28"/>
          <w:szCs w:val="28"/>
        </w:rPr>
        <w:t>»</w:t>
      </w:r>
    </w:p>
    <w:p w:rsidR="00317CDF" w:rsidRDefault="00317CDF" w:rsidP="00E110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86878" w:rsidRPr="00F44ACE" w:rsidRDefault="00186878" w:rsidP="00E110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004BFF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Автор: </w:t>
      </w:r>
    </w:p>
    <w:p w:rsidR="00317CDF" w:rsidRDefault="00440223" w:rsidP="008E56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44A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sz w:val="28"/>
          <w:szCs w:val="28"/>
        </w:rPr>
        <w:t>с.-х.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sz w:val="28"/>
          <w:szCs w:val="28"/>
        </w:rPr>
        <w:t xml:space="preserve">н., </w:t>
      </w:r>
      <w:r>
        <w:rPr>
          <w:rFonts w:ascii="Times New Roman" w:hAnsi="Times New Roman"/>
          <w:sz w:val="28"/>
          <w:szCs w:val="28"/>
        </w:rPr>
        <w:t>доцент Айсанов Т.С.</w:t>
      </w:r>
      <w:r w:rsidRPr="008E56E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17CDF" w:rsidRPr="00F44ACE">
        <w:rPr>
          <w:rFonts w:ascii="Times New Roman" w:hAnsi="Times New Roman"/>
          <w:sz w:val="28"/>
          <w:szCs w:val="28"/>
        </w:rPr>
        <w:t>___________</w:t>
      </w:r>
    </w:p>
    <w:p w:rsidR="000277E7" w:rsidRDefault="000277E7" w:rsidP="008E56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17CDF" w:rsidRDefault="00317CDF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6878" w:rsidRPr="00F44ACE" w:rsidRDefault="00186878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6135" w:rsidRPr="00F44ACE" w:rsidRDefault="00317CDF" w:rsidP="00186135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Рецензенты:</w:t>
      </w:r>
      <w:r w:rsidR="00186135">
        <w:rPr>
          <w:rFonts w:ascii="Times New Roman" w:hAnsi="Times New Roman"/>
          <w:sz w:val="28"/>
          <w:szCs w:val="28"/>
        </w:rPr>
        <w:t xml:space="preserve">  д.с.-х.</w:t>
      </w:r>
      <w:r w:rsidR="00F23D93">
        <w:rPr>
          <w:rFonts w:ascii="Times New Roman" w:hAnsi="Times New Roman"/>
          <w:sz w:val="28"/>
          <w:szCs w:val="28"/>
        </w:rPr>
        <w:t xml:space="preserve"> </w:t>
      </w:r>
      <w:r w:rsidR="00186135">
        <w:rPr>
          <w:rFonts w:ascii="Times New Roman" w:hAnsi="Times New Roman"/>
          <w:sz w:val="28"/>
          <w:szCs w:val="28"/>
        </w:rPr>
        <w:t>н., доцент О. И. Власова</w:t>
      </w:r>
      <w:r w:rsidR="00186135" w:rsidRPr="00F44ACE">
        <w:rPr>
          <w:rFonts w:ascii="Times New Roman" w:hAnsi="Times New Roman"/>
          <w:sz w:val="28"/>
          <w:szCs w:val="28"/>
        </w:rPr>
        <w:t xml:space="preserve"> ____________</w:t>
      </w:r>
    </w:p>
    <w:p w:rsidR="00186135" w:rsidRDefault="00186135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17CDF" w:rsidRDefault="00317CDF" w:rsidP="00186135">
      <w:pPr>
        <w:spacing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к.с.-х.</w:t>
      </w:r>
      <w:r w:rsidR="00F23D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н., доцент </w:t>
      </w:r>
      <w:r w:rsidR="00C92C69">
        <w:rPr>
          <w:rFonts w:ascii="Times New Roman" w:hAnsi="Times New Roman"/>
          <w:sz w:val="28"/>
          <w:szCs w:val="28"/>
        </w:rPr>
        <w:t xml:space="preserve">С. А. Коростылев  </w:t>
      </w:r>
      <w:r w:rsidRPr="00F44ACE">
        <w:rPr>
          <w:rFonts w:ascii="Times New Roman" w:hAnsi="Times New Roman"/>
          <w:sz w:val="28"/>
          <w:szCs w:val="28"/>
        </w:rPr>
        <w:t>___________</w:t>
      </w:r>
    </w:p>
    <w:p w:rsidR="000277E7" w:rsidRPr="00F44ACE" w:rsidRDefault="000277E7" w:rsidP="00004BF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6878" w:rsidRPr="00F44ACE" w:rsidRDefault="00317CDF" w:rsidP="00004BFF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7CDF" w:rsidRPr="00F44ACE" w:rsidRDefault="00317CDF" w:rsidP="00004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кафедры протокол № </w:t>
      </w:r>
      <w:r w:rsidR="00186878">
        <w:rPr>
          <w:rFonts w:ascii="Times New Roman" w:hAnsi="Times New Roman"/>
          <w:sz w:val="28"/>
          <w:szCs w:val="28"/>
        </w:rPr>
        <w:t>__</w:t>
      </w:r>
      <w:r w:rsidRPr="00F44ACE">
        <w:rPr>
          <w:rFonts w:ascii="Times New Roman" w:hAnsi="Times New Roman"/>
          <w:sz w:val="28"/>
          <w:szCs w:val="28"/>
        </w:rPr>
        <w:t xml:space="preserve">    от </w:t>
      </w:r>
      <w:r w:rsidR="00186878">
        <w:rPr>
          <w:rFonts w:ascii="Times New Roman" w:hAnsi="Times New Roman"/>
          <w:sz w:val="28"/>
          <w:szCs w:val="28"/>
        </w:rPr>
        <w:t>«___»</w:t>
      </w:r>
      <w:r w:rsidRPr="00F44ACE">
        <w:rPr>
          <w:rFonts w:ascii="Times New Roman" w:hAnsi="Times New Roman"/>
          <w:sz w:val="28"/>
          <w:szCs w:val="28"/>
        </w:rPr>
        <w:t xml:space="preserve"> </w:t>
      </w:r>
      <w:r w:rsidR="00186878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sz w:val="28"/>
          <w:szCs w:val="28"/>
        </w:rPr>
        <w:t>20</w:t>
      </w:r>
      <w:r w:rsidR="00D23321">
        <w:rPr>
          <w:rFonts w:ascii="Times New Roman" w:hAnsi="Times New Roman"/>
          <w:sz w:val="28"/>
          <w:szCs w:val="28"/>
        </w:rPr>
        <w:t>1</w:t>
      </w:r>
      <w:r w:rsidR="00440223">
        <w:rPr>
          <w:rFonts w:ascii="Times New Roman" w:hAnsi="Times New Roman"/>
          <w:sz w:val="28"/>
          <w:szCs w:val="28"/>
        </w:rPr>
        <w:t>9</w:t>
      </w:r>
      <w:r w:rsidRPr="00F44ACE">
        <w:rPr>
          <w:rFonts w:ascii="Times New Roman" w:hAnsi="Times New Roman"/>
          <w:sz w:val="28"/>
          <w:szCs w:val="28"/>
        </w:rPr>
        <w:t xml:space="preserve"> г. и признана соответствующей требованиям ФГОС </w:t>
      </w:r>
      <w:r w:rsidR="000277E7">
        <w:rPr>
          <w:rFonts w:ascii="Times New Roman" w:hAnsi="Times New Roman"/>
          <w:sz w:val="28"/>
          <w:szCs w:val="28"/>
        </w:rPr>
        <w:t>ВО</w:t>
      </w:r>
      <w:r w:rsidRPr="00F44ACE">
        <w:rPr>
          <w:rFonts w:ascii="Times New Roman" w:hAnsi="Times New Roman"/>
          <w:sz w:val="28"/>
          <w:szCs w:val="28"/>
        </w:rPr>
        <w:t xml:space="preserve"> и учебного плана по направлению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0618BE">
        <w:rPr>
          <w:rFonts w:ascii="Times New Roman" w:hAnsi="Times New Roman"/>
          <w:sz w:val="28"/>
          <w:szCs w:val="28"/>
        </w:rPr>
        <w:t>35.03.04</w:t>
      </w:r>
      <w:r w:rsidR="000618BE" w:rsidRPr="00F44ACE">
        <w:rPr>
          <w:rFonts w:ascii="Times New Roman" w:hAnsi="Times New Roman"/>
          <w:sz w:val="28"/>
          <w:szCs w:val="28"/>
        </w:rPr>
        <w:t xml:space="preserve"> </w:t>
      </w:r>
      <w:r w:rsidRPr="00F44A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Агрономия</w:t>
      </w:r>
      <w:r w:rsidRPr="00F44ACE">
        <w:rPr>
          <w:rFonts w:ascii="Times New Roman" w:hAnsi="Times New Roman"/>
          <w:sz w:val="28"/>
          <w:szCs w:val="28"/>
        </w:rPr>
        <w:t xml:space="preserve">»  </w:t>
      </w:r>
    </w:p>
    <w:p w:rsidR="00317CDF" w:rsidRDefault="00317CDF" w:rsidP="00004BFF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6878" w:rsidRPr="00F44ACE" w:rsidRDefault="00186878" w:rsidP="00004BFF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CDF" w:rsidRPr="00F44ACE" w:rsidRDefault="00317CDF" w:rsidP="00186878">
      <w:pPr>
        <w:tabs>
          <w:tab w:val="left" w:pos="1134"/>
          <w:tab w:val="right" w:leader="underscore" w:pos="850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Зав. кафедрой:       __________</w:t>
      </w:r>
      <w:r w:rsidR="00186878">
        <w:rPr>
          <w:rFonts w:ascii="Times New Roman" w:hAnsi="Times New Roman"/>
          <w:sz w:val="28"/>
          <w:szCs w:val="28"/>
        </w:rPr>
        <w:t>____</w:t>
      </w:r>
      <w:r w:rsidRPr="00F44ACE">
        <w:rPr>
          <w:rFonts w:ascii="Times New Roman" w:hAnsi="Times New Roman"/>
          <w:sz w:val="28"/>
          <w:szCs w:val="28"/>
        </w:rPr>
        <w:t xml:space="preserve">          (</w:t>
      </w:r>
      <w:r>
        <w:rPr>
          <w:rFonts w:ascii="Times New Roman" w:hAnsi="Times New Roman"/>
          <w:sz w:val="28"/>
          <w:szCs w:val="28"/>
        </w:rPr>
        <w:t>Е.С. Романенко</w:t>
      </w:r>
      <w:r w:rsidRPr="00F44ACE">
        <w:rPr>
          <w:rFonts w:ascii="Times New Roman" w:hAnsi="Times New Roman"/>
          <w:sz w:val="28"/>
          <w:szCs w:val="28"/>
        </w:rPr>
        <w:t>)</w:t>
      </w:r>
    </w:p>
    <w:p w:rsidR="00186878" w:rsidRPr="00F44ACE" w:rsidRDefault="00186878" w:rsidP="00004BFF">
      <w:pPr>
        <w:suppressAutoHyphens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277E7" w:rsidRPr="00F44ACE" w:rsidRDefault="000277E7" w:rsidP="0002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Рабочая программа рассмотрена на заседании учебно-методической комиссии</w:t>
      </w:r>
      <w:r>
        <w:rPr>
          <w:rFonts w:ascii="Times New Roman" w:hAnsi="Times New Roman"/>
          <w:sz w:val="28"/>
          <w:szCs w:val="28"/>
        </w:rPr>
        <w:t xml:space="preserve"> факультета агробиологии и земельных ресурсов</w:t>
      </w:r>
      <w:r w:rsidRPr="00F44ACE">
        <w:rPr>
          <w:rFonts w:ascii="Times New Roman" w:hAnsi="Times New Roman"/>
          <w:sz w:val="28"/>
          <w:szCs w:val="28"/>
        </w:rPr>
        <w:t xml:space="preserve"> протокол </w:t>
      </w:r>
      <w:r w:rsidRPr="00B91228">
        <w:rPr>
          <w:rFonts w:ascii="Times New Roman" w:hAnsi="Times New Roman"/>
          <w:sz w:val="28"/>
          <w:szCs w:val="28"/>
        </w:rPr>
        <w:t xml:space="preserve">№ __  от </w:t>
      </w:r>
      <w:r>
        <w:rPr>
          <w:rFonts w:ascii="Times New Roman" w:hAnsi="Times New Roman"/>
          <w:sz w:val="28"/>
          <w:szCs w:val="28"/>
        </w:rPr>
        <w:t>«</w:t>
      </w:r>
      <w:r w:rsidRPr="00B9122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_»</w:t>
      </w:r>
      <w:r w:rsidRPr="00B912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B91228">
        <w:rPr>
          <w:rFonts w:ascii="Times New Roman" w:hAnsi="Times New Roman"/>
          <w:sz w:val="28"/>
          <w:szCs w:val="28"/>
        </w:rPr>
        <w:t xml:space="preserve"> 20</w:t>
      </w:r>
      <w:r w:rsidR="00D23321">
        <w:rPr>
          <w:rFonts w:ascii="Times New Roman" w:hAnsi="Times New Roman"/>
          <w:sz w:val="28"/>
          <w:szCs w:val="28"/>
        </w:rPr>
        <w:t>1</w:t>
      </w:r>
      <w:r w:rsidR="00440223">
        <w:rPr>
          <w:rFonts w:ascii="Times New Roman" w:hAnsi="Times New Roman"/>
          <w:sz w:val="28"/>
          <w:szCs w:val="28"/>
        </w:rPr>
        <w:t>9</w:t>
      </w:r>
      <w:r w:rsidRPr="00B91228">
        <w:rPr>
          <w:rFonts w:ascii="Times New Roman" w:hAnsi="Times New Roman"/>
          <w:sz w:val="28"/>
          <w:szCs w:val="28"/>
        </w:rPr>
        <w:t xml:space="preserve"> г. </w:t>
      </w:r>
      <w:r w:rsidRPr="00F44ACE">
        <w:rPr>
          <w:rFonts w:ascii="Times New Roman" w:hAnsi="Times New Roman"/>
          <w:sz w:val="28"/>
          <w:szCs w:val="28"/>
        </w:rPr>
        <w:t>и признана соответствующей требованиям  ФГОС</w:t>
      </w:r>
      <w:r>
        <w:rPr>
          <w:rFonts w:ascii="Times New Roman" w:hAnsi="Times New Roman"/>
          <w:sz w:val="28"/>
          <w:szCs w:val="28"/>
        </w:rPr>
        <w:t xml:space="preserve"> ВО</w:t>
      </w:r>
      <w:r w:rsidRPr="00F44ACE">
        <w:rPr>
          <w:rFonts w:ascii="Times New Roman" w:hAnsi="Times New Roman"/>
          <w:sz w:val="28"/>
          <w:szCs w:val="28"/>
        </w:rPr>
        <w:t xml:space="preserve"> и учебного плана по направлению </w:t>
      </w:r>
      <w:r>
        <w:rPr>
          <w:rFonts w:ascii="Times New Roman" w:hAnsi="Times New Roman"/>
          <w:sz w:val="28"/>
          <w:szCs w:val="28"/>
        </w:rPr>
        <w:t>35.03.04</w:t>
      </w:r>
      <w:r w:rsidRPr="00F44AC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Агрономия</w:t>
      </w:r>
      <w:r w:rsidRPr="00F44ACE">
        <w:rPr>
          <w:rFonts w:ascii="Times New Roman" w:hAnsi="Times New Roman"/>
          <w:sz w:val="28"/>
          <w:szCs w:val="28"/>
        </w:rPr>
        <w:t xml:space="preserve">» </w:t>
      </w:r>
    </w:p>
    <w:p w:rsidR="00317CDF" w:rsidRDefault="00317CDF" w:rsidP="00004BFF">
      <w:pPr>
        <w:spacing w:after="0" w:line="240" w:lineRule="auto"/>
        <w:ind w:left="480"/>
        <w:jc w:val="both"/>
        <w:rPr>
          <w:rFonts w:ascii="Times New Roman" w:hAnsi="Times New Roman"/>
          <w:sz w:val="24"/>
        </w:rPr>
      </w:pPr>
    </w:p>
    <w:p w:rsidR="00186878" w:rsidRDefault="00186878" w:rsidP="000277E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 w:type="page"/>
      </w:r>
      <w:r w:rsidR="00317CDF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рабочей программы дисциплины</w:t>
      </w:r>
    </w:p>
    <w:p w:rsidR="00317CDF" w:rsidRPr="00126D26" w:rsidRDefault="00317CDF" w:rsidP="000277E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Виноградарство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17CDF" w:rsidRDefault="00317CDF" w:rsidP="000277E7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подготовке</w:t>
      </w:r>
      <w:r w:rsidR="00F23D9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бакалавра 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направлению</w:t>
      </w:r>
    </w:p>
    <w:p w:rsidR="00605CE1" w:rsidRDefault="00605CE1" w:rsidP="00605C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05CE1" w:rsidRPr="00605CE1" w:rsidRDefault="00605CE1" w:rsidP="00605C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05CE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Форма обучения – очная </w:t>
      </w:r>
    </w:p>
    <w:p w:rsidR="00605CE1" w:rsidRPr="00126D26" w:rsidRDefault="00605CE1" w:rsidP="00605CE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992"/>
        <w:gridCol w:w="5919"/>
      </w:tblGrid>
      <w:tr w:rsidR="00317CDF" w:rsidRPr="00126D26" w:rsidTr="000277E7">
        <w:tc>
          <w:tcPr>
            <w:tcW w:w="2660" w:type="dxa"/>
            <w:tcBorders>
              <w:bottom w:val="single" w:sz="4" w:space="0" w:color="auto"/>
            </w:tcBorders>
          </w:tcPr>
          <w:p w:rsidR="00317CDF" w:rsidRPr="000277E7" w:rsidRDefault="000618BE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277E7">
              <w:rPr>
                <w:rFonts w:ascii="Times New Roman" w:hAnsi="Times New Roman"/>
                <w:b/>
                <w:sz w:val="28"/>
                <w:szCs w:val="28"/>
              </w:rPr>
              <w:t>35.03.04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Агрономия</w:t>
            </w:r>
          </w:p>
        </w:tc>
      </w:tr>
      <w:tr w:rsidR="00317CDF" w:rsidRPr="00126D26" w:rsidTr="000277E7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317CDF" w:rsidRPr="00126D26" w:rsidTr="000277E7">
        <w:tc>
          <w:tcPr>
            <w:tcW w:w="2660" w:type="dxa"/>
            <w:tcBorders>
              <w:bottom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Агрономия</w:t>
            </w:r>
          </w:p>
        </w:tc>
      </w:tr>
      <w:tr w:rsidR="00317CDF" w:rsidRPr="00126D26" w:rsidTr="000277E7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317CDF" w:rsidRPr="00126D26" w:rsidRDefault="00317CDF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317CDF" w:rsidRPr="00126D26" w:rsidRDefault="00605CE1" w:rsidP="001868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317CDF" w:rsidRPr="00126D26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</w:tc>
      </w:tr>
      <w:tr w:rsidR="00317CDF" w:rsidRPr="00126D26" w:rsidTr="00BA10DB">
        <w:tc>
          <w:tcPr>
            <w:tcW w:w="9571" w:type="dxa"/>
            <w:gridSpan w:val="3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77C2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108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317CDF" w:rsidRDefault="00317CDF" w:rsidP="00186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34</w:t>
            </w:r>
            <w:r w:rsidR="007035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54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  <w:p w:rsidR="0070356B" w:rsidRPr="00126D26" w:rsidRDefault="0070356B" w:rsidP="00186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CDF" w:rsidRPr="00126D26" w:rsidTr="00126D26">
        <w:trPr>
          <w:trHeight w:val="114"/>
        </w:trPr>
        <w:tc>
          <w:tcPr>
            <w:tcW w:w="3652" w:type="dxa"/>
            <w:gridSpan w:val="2"/>
          </w:tcPr>
          <w:p w:rsidR="00317CDF" w:rsidRPr="00EC58FD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317CDF" w:rsidRPr="00EC58FD" w:rsidRDefault="00317CDF" w:rsidP="001868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317CDF" w:rsidRPr="00126D26" w:rsidRDefault="0070356B" w:rsidP="0070356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17CDF" w:rsidRPr="00C5315E">
              <w:rPr>
                <w:rFonts w:ascii="Times New Roman" w:hAnsi="Times New Roman"/>
                <w:sz w:val="28"/>
                <w:szCs w:val="28"/>
              </w:rPr>
              <w:t>азвитие фундаментальных общепрофессиональных знаний студентов в области промышленной технологии выращивания винограда</w:t>
            </w:r>
            <w:r>
              <w:rPr>
                <w:rFonts w:ascii="Times New Roman" w:hAnsi="Times New Roman"/>
                <w:sz w:val="28"/>
                <w:szCs w:val="28"/>
              </w:rPr>
              <w:t>. И</w:t>
            </w:r>
            <w:r w:rsidR="00317CDF" w:rsidRPr="00C5315E">
              <w:rPr>
                <w:rFonts w:ascii="Times New Roman" w:hAnsi="Times New Roman"/>
                <w:sz w:val="28"/>
                <w:szCs w:val="28"/>
              </w:rPr>
              <w:t>зучение</w:t>
            </w:r>
            <w:r w:rsidR="00317CDF" w:rsidRPr="00C531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17CDF" w:rsidRPr="00C5315E">
              <w:rPr>
                <w:rFonts w:ascii="Times New Roman" w:hAnsi="Times New Roman"/>
                <w:sz w:val="28"/>
                <w:szCs w:val="28"/>
              </w:rPr>
              <w:t xml:space="preserve">технологии возделывания винограда в укрывной и </w:t>
            </w:r>
            <w:r>
              <w:rPr>
                <w:rFonts w:ascii="Times New Roman" w:hAnsi="Times New Roman"/>
                <w:sz w:val="28"/>
                <w:szCs w:val="28"/>
              </w:rPr>
              <w:t>неукрывной зонах виноградарства. П</w:t>
            </w:r>
            <w:r w:rsidR="00317CDF" w:rsidRPr="00C5315E">
              <w:rPr>
                <w:rFonts w:ascii="Times New Roman" w:hAnsi="Times New Roman"/>
                <w:sz w:val="28"/>
                <w:szCs w:val="28"/>
              </w:rPr>
              <w:t>рименение законов виноградарства в практической работе, основываясь на биологические особенности виноградного растения.</w:t>
            </w: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30FE8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317CDF" w:rsidRPr="00130FE8" w:rsidRDefault="00317CDF" w:rsidP="001868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</w:t>
            </w:r>
            <w:r w:rsidR="001868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18687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ВО</w:t>
            </w:r>
          </w:p>
        </w:tc>
        <w:tc>
          <w:tcPr>
            <w:tcW w:w="5919" w:type="dxa"/>
          </w:tcPr>
          <w:p w:rsidR="00317CDF" w:rsidRPr="002E6D7C" w:rsidRDefault="00317CDF" w:rsidP="00F23D93">
            <w:pPr>
              <w:pStyle w:val="a4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7C">
              <w:rPr>
                <w:rFonts w:ascii="Times New Roman" w:hAnsi="Times New Roman"/>
                <w:sz w:val="28"/>
                <w:szCs w:val="28"/>
              </w:rPr>
              <w:t>Учебная дисциплина</w:t>
            </w:r>
            <w:r w:rsidR="007035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93" w:rsidRPr="00376E68">
              <w:rPr>
                <w:rFonts w:ascii="Times New Roman" w:hAnsi="Times New Roman"/>
                <w:sz w:val="28"/>
                <w:szCs w:val="28"/>
              </w:rPr>
              <w:t>Б</w:t>
            </w:r>
            <w:r w:rsidR="00F23D93">
              <w:rPr>
                <w:rFonts w:ascii="Times New Roman" w:hAnsi="Times New Roman"/>
                <w:sz w:val="28"/>
                <w:szCs w:val="28"/>
              </w:rPr>
              <w:t>3</w:t>
            </w:r>
            <w:r w:rsidR="00F23D93" w:rsidRPr="00376E68">
              <w:rPr>
                <w:rFonts w:ascii="Times New Roman" w:hAnsi="Times New Roman"/>
                <w:sz w:val="28"/>
                <w:szCs w:val="28"/>
              </w:rPr>
              <w:t>.В.ДВ.</w:t>
            </w:r>
            <w:r w:rsidR="00F23D93">
              <w:rPr>
                <w:rFonts w:ascii="Times New Roman" w:hAnsi="Times New Roman"/>
                <w:sz w:val="28"/>
                <w:szCs w:val="28"/>
              </w:rPr>
              <w:t>2</w:t>
            </w:r>
            <w:r w:rsidR="00F23D93" w:rsidRPr="00376E68">
              <w:rPr>
                <w:rFonts w:ascii="Times New Roman" w:hAnsi="Times New Roman"/>
                <w:sz w:val="28"/>
                <w:szCs w:val="28"/>
              </w:rPr>
              <w:t xml:space="preserve"> «Виноградарство»</w:t>
            </w:r>
            <w:r w:rsidR="00F23D93" w:rsidRPr="00B45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93">
              <w:rPr>
                <w:rFonts w:ascii="Times New Roman" w:hAnsi="Times New Roman"/>
                <w:sz w:val="28"/>
                <w:szCs w:val="28"/>
              </w:rPr>
              <w:t>является</w:t>
            </w:r>
            <w:r w:rsidR="00F23D93" w:rsidRPr="00B45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93">
              <w:rPr>
                <w:rFonts w:ascii="Times New Roman" w:hAnsi="Times New Roman"/>
                <w:sz w:val="28"/>
                <w:szCs w:val="28"/>
              </w:rPr>
              <w:t>дисциплиной по выбору вариативной части дисциплин ФГОС ВО.</w:t>
            </w:r>
          </w:p>
        </w:tc>
      </w:tr>
      <w:tr w:rsidR="00317CDF" w:rsidRPr="00126D26" w:rsidTr="00130FE8">
        <w:trPr>
          <w:trHeight w:val="262"/>
        </w:trPr>
        <w:tc>
          <w:tcPr>
            <w:tcW w:w="3652" w:type="dxa"/>
            <w:gridSpan w:val="2"/>
          </w:tcPr>
          <w:p w:rsidR="00317CDF" w:rsidRPr="00130FE8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317CDF" w:rsidRPr="00130FE8" w:rsidRDefault="00317CDF" w:rsidP="001868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7CDF" w:rsidRPr="00126D26" w:rsidTr="00D52EA3">
        <w:trPr>
          <w:trHeight w:val="988"/>
        </w:trPr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70356B" w:rsidRDefault="0070356B" w:rsidP="0070356B">
            <w:pPr>
              <w:pStyle w:val="a4"/>
              <w:spacing w:after="0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3524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638">
              <w:rPr>
                <w:rFonts w:ascii="Times New Roman" w:hAnsi="Times New Roman"/>
                <w:b/>
                <w:sz w:val="28"/>
                <w:szCs w:val="28"/>
              </w:rPr>
              <w:t>внутривузовских (ВК)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751136">
              <w:rPr>
                <w:rFonts w:ascii="Times New Roman" w:hAnsi="Times New Roman"/>
                <w:sz w:val="28"/>
                <w:szCs w:val="28"/>
              </w:rPr>
              <w:t xml:space="preserve">способностью организовать технологию выращивания и переработку винограда </w:t>
            </w:r>
            <w:r>
              <w:rPr>
                <w:rFonts w:ascii="Times New Roman" w:hAnsi="Times New Roman"/>
                <w:sz w:val="28"/>
                <w:szCs w:val="28"/>
              </w:rPr>
              <w:t>(ВК-6);</w:t>
            </w:r>
          </w:p>
          <w:p w:rsidR="0070356B" w:rsidRDefault="0070356B" w:rsidP="0070356B">
            <w:pPr>
              <w:pStyle w:val="a4"/>
              <w:spacing w:after="0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3524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ACE">
              <w:rPr>
                <w:rFonts w:ascii="Times New Roman" w:hAnsi="Times New Roman"/>
                <w:b/>
                <w:sz w:val="28"/>
                <w:szCs w:val="28"/>
              </w:rPr>
              <w:t>профессиональных (ПК)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A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51136">
              <w:rPr>
                <w:rFonts w:ascii="Times New Roman" w:hAnsi="Times New Roman"/>
                <w:sz w:val="28"/>
                <w:szCs w:val="28"/>
              </w:rPr>
              <w:t xml:space="preserve">готовностью обосновать технологии посева сельскохозяйственных культур и ухода за ними </w:t>
            </w:r>
            <w:r w:rsidRPr="00F44ACE">
              <w:rPr>
                <w:rFonts w:ascii="Times New Roman" w:hAnsi="Times New Roman"/>
                <w:sz w:val="28"/>
                <w:szCs w:val="28"/>
              </w:rPr>
              <w:t>(ПК-1</w:t>
            </w:r>
            <w:r w:rsidR="00F23D93">
              <w:rPr>
                <w:rFonts w:ascii="Times New Roman" w:hAnsi="Times New Roman"/>
                <w:sz w:val="28"/>
                <w:szCs w:val="28"/>
              </w:rPr>
              <w:t>2</w:t>
            </w:r>
            <w:r w:rsidRPr="00F44AC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17CDF" w:rsidRPr="00126D26" w:rsidRDefault="0070356B" w:rsidP="00F23D93">
            <w:pPr>
              <w:pStyle w:val="a4"/>
              <w:spacing w:after="0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51136">
              <w:rPr>
                <w:rFonts w:ascii="Times New Roman" w:hAnsi="Times New Roman"/>
                <w:sz w:val="28"/>
                <w:szCs w:val="28"/>
              </w:rPr>
              <w:t xml:space="preserve"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</w:t>
            </w:r>
            <w:r>
              <w:rPr>
                <w:rFonts w:ascii="Times New Roman" w:hAnsi="Times New Roman"/>
                <w:sz w:val="28"/>
                <w:szCs w:val="28"/>
              </w:rPr>
              <w:t>(ПК-1</w:t>
            </w:r>
            <w:r w:rsidR="00F23D9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Знания, умения и навыки, получаемые в процессе изучения дисциплины</w:t>
            </w:r>
          </w:p>
        </w:tc>
        <w:tc>
          <w:tcPr>
            <w:tcW w:w="5919" w:type="dxa"/>
          </w:tcPr>
          <w:p w:rsidR="00317CDF" w:rsidRPr="0070356B" w:rsidRDefault="00317CDF" w:rsidP="00186878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70356B">
              <w:rPr>
                <w:rStyle w:val="apple-style-span"/>
                <w:sz w:val="28"/>
                <w:szCs w:val="28"/>
              </w:rPr>
              <w:t>В результате освоения дисциплины обучающийся должен:</w:t>
            </w:r>
          </w:p>
          <w:p w:rsidR="00317CDF" w:rsidRPr="0079668A" w:rsidRDefault="00317CDF" w:rsidP="00186878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70356B">
              <w:rPr>
                <w:rStyle w:val="apple-style-span"/>
                <w:b/>
                <w:sz w:val="28"/>
                <w:szCs w:val="28"/>
              </w:rPr>
              <w:t>Знать:</w:t>
            </w:r>
            <w:r w:rsidRPr="0079668A">
              <w:rPr>
                <w:rStyle w:val="apple-style-span"/>
                <w:sz w:val="28"/>
                <w:szCs w:val="28"/>
              </w:rPr>
              <w:t xml:space="preserve"> </w:t>
            </w:r>
            <w:r w:rsidRPr="0079668A">
              <w:rPr>
                <w:sz w:val="28"/>
                <w:szCs w:val="28"/>
              </w:rPr>
      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      </w:r>
            <w:r>
              <w:rPr>
                <w:sz w:val="28"/>
                <w:szCs w:val="28"/>
              </w:rPr>
              <w:t>я, размножения винограда, методы защиты винограда</w:t>
            </w:r>
            <w:r w:rsidRPr="0079668A">
              <w:rPr>
                <w:sz w:val="28"/>
                <w:szCs w:val="28"/>
              </w:rPr>
              <w:t xml:space="preserve"> от вредных организмов.</w:t>
            </w:r>
          </w:p>
          <w:p w:rsidR="00317CDF" w:rsidRPr="00D52EA3" w:rsidRDefault="00317CDF" w:rsidP="00186878">
            <w:pPr>
              <w:pStyle w:val="a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70356B">
              <w:rPr>
                <w:b/>
                <w:sz w:val="28"/>
                <w:szCs w:val="28"/>
              </w:rPr>
              <w:t>Уметь:</w:t>
            </w:r>
            <w:r w:rsidRPr="0079668A">
              <w:rPr>
                <w:sz w:val="28"/>
                <w:szCs w:val="28"/>
              </w:rPr>
              <w:t xml:space="preserve"> применять знания по выращиванию, формировани</w:t>
            </w:r>
            <w:r>
              <w:rPr>
                <w:sz w:val="28"/>
                <w:szCs w:val="28"/>
              </w:rPr>
              <w:t>ю куста винограда</w:t>
            </w:r>
            <w:r w:rsidRPr="0079668A">
              <w:rPr>
                <w:sz w:val="28"/>
                <w:szCs w:val="28"/>
              </w:rPr>
              <w:t xml:space="preserve"> различных типов, проводить работы по уходу  за</w:t>
            </w:r>
            <w:r>
              <w:rPr>
                <w:sz w:val="28"/>
                <w:szCs w:val="28"/>
              </w:rPr>
              <w:t xml:space="preserve"> виноградом</w:t>
            </w:r>
            <w:r w:rsidRPr="0079668A">
              <w:rPr>
                <w:sz w:val="28"/>
                <w:szCs w:val="28"/>
              </w:rPr>
              <w:t>.</w:t>
            </w:r>
          </w:p>
          <w:p w:rsidR="00317CDF" w:rsidRPr="00D52EA3" w:rsidRDefault="00317CDF" w:rsidP="00186878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  <w:r w:rsidRPr="0070356B">
              <w:rPr>
                <w:b/>
                <w:sz w:val="28"/>
                <w:szCs w:val="28"/>
              </w:rPr>
              <w:t>Владеть:</w:t>
            </w:r>
            <w:r w:rsidRPr="0070356B">
              <w:rPr>
                <w:sz w:val="28"/>
                <w:szCs w:val="28"/>
              </w:rPr>
              <w:t xml:space="preserve"> </w:t>
            </w:r>
            <w:r w:rsidRPr="00D52EA3">
              <w:rPr>
                <w:sz w:val="28"/>
                <w:szCs w:val="28"/>
              </w:rPr>
              <w:t>способами оценки качества выполнения технологических приемов на виноградниках.</w:t>
            </w:r>
          </w:p>
        </w:tc>
      </w:tr>
      <w:tr w:rsidR="00317CDF" w:rsidRPr="00126D26" w:rsidTr="00D52EA3">
        <w:trPr>
          <w:trHeight w:val="80"/>
        </w:trPr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1. Биология виноградного растения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1. Введение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2. Строение и функции органов виноградного растения.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2. Ампелографическое изучение сортов винограда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3. Этапы онтогенеза и годичный цикл развития винограда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Онтогенез виноградного растения и годичный цикл развития.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4. Экология виноградного растения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Влияние экологических условий на рост, развитие, продуктивность виноградного растения и качество урожая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5. Размножение винограда и производство посадочного материала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Виноградный питомник.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D19">
              <w:rPr>
                <w:rFonts w:ascii="Times New Roman" w:hAnsi="Times New Roman"/>
                <w:b/>
                <w:sz w:val="28"/>
                <w:szCs w:val="28"/>
              </w:rPr>
              <w:t>Раздел 6. Закладка виноградников</w:t>
            </w:r>
          </w:p>
          <w:p w:rsidR="0070356B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Выбор участка для закладки виноградника и его подготовка, организация территории и посадка.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Обрезка кустов и особенности выведения основных форм для неукрывной и укрывной зон виноградарства.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Знакомство с технологической схемой производства прививок.</w:t>
            </w:r>
          </w:p>
          <w:p w:rsidR="00186878" w:rsidRDefault="0070356B" w:rsidP="00703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. Операции с зелеными частями винограда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0356B" w:rsidRPr="00D52EA3" w:rsidRDefault="0070356B" w:rsidP="00703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DF" w:rsidRPr="00126D26" w:rsidTr="00BA10DB">
        <w:tc>
          <w:tcPr>
            <w:tcW w:w="3652" w:type="dxa"/>
            <w:gridSpan w:val="2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Форма контроля</w:t>
            </w:r>
          </w:p>
        </w:tc>
        <w:tc>
          <w:tcPr>
            <w:tcW w:w="5919" w:type="dxa"/>
          </w:tcPr>
          <w:p w:rsidR="00317CDF" w:rsidRPr="00126D26" w:rsidRDefault="00317CDF" w:rsidP="001868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317CDF" w:rsidRDefault="00317CDF" w:rsidP="00126D2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6878" w:rsidRDefault="00186878" w:rsidP="00186878">
      <w:pPr>
        <w:spacing w:line="240" w:lineRule="auto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Автор: </w:t>
      </w:r>
    </w:p>
    <w:p w:rsidR="00186878" w:rsidRDefault="00440223" w:rsidP="001868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86878" w:rsidRPr="00F44A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86878" w:rsidRPr="00F44ACE">
        <w:rPr>
          <w:rFonts w:ascii="Times New Roman" w:hAnsi="Times New Roman"/>
          <w:sz w:val="28"/>
          <w:szCs w:val="28"/>
        </w:rPr>
        <w:t>с.-х.</w:t>
      </w:r>
      <w:r>
        <w:rPr>
          <w:rFonts w:ascii="Times New Roman" w:hAnsi="Times New Roman"/>
          <w:sz w:val="28"/>
          <w:szCs w:val="28"/>
        </w:rPr>
        <w:t xml:space="preserve"> </w:t>
      </w:r>
      <w:r w:rsidR="00186878" w:rsidRPr="00F44ACE">
        <w:rPr>
          <w:rFonts w:ascii="Times New Roman" w:hAnsi="Times New Roman"/>
          <w:sz w:val="28"/>
          <w:szCs w:val="28"/>
        </w:rPr>
        <w:t xml:space="preserve">н., </w:t>
      </w:r>
      <w:r>
        <w:rPr>
          <w:rFonts w:ascii="Times New Roman" w:hAnsi="Times New Roman"/>
          <w:sz w:val="28"/>
          <w:szCs w:val="28"/>
        </w:rPr>
        <w:t>доцент Айсанов Т.С.</w:t>
      </w:r>
      <w:r w:rsidR="00186878" w:rsidRPr="008E56E7">
        <w:rPr>
          <w:rFonts w:ascii="Times New Roman" w:hAnsi="Times New Roman"/>
          <w:sz w:val="28"/>
          <w:szCs w:val="28"/>
        </w:rPr>
        <w:t xml:space="preserve"> </w:t>
      </w:r>
      <w:r w:rsidR="00186878" w:rsidRPr="00F44ACE">
        <w:rPr>
          <w:rFonts w:ascii="Times New Roman" w:hAnsi="Times New Roman"/>
          <w:sz w:val="28"/>
          <w:szCs w:val="28"/>
        </w:rPr>
        <w:t>___________</w:t>
      </w:r>
    </w:p>
    <w:p w:rsidR="00317CDF" w:rsidRPr="00126D26" w:rsidRDefault="00317CDF" w:rsidP="001868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17CDF" w:rsidRPr="00126D26" w:rsidSect="000E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73" w:rsidRDefault="00E03B73" w:rsidP="00A96296">
      <w:pPr>
        <w:spacing w:after="0" w:line="240" w:lineRule="auto"/>
      </w:pPr>
      <w:r>
        <w:separator/>
      </w:r>
    </w:p>
  </w:endnote>
  <w:endnote w:type="continuationSeparator" w:id="0">
    <w:p w:rsidR="00E03B73" w:rsidRDefault="00E03B73" w:rsidP="00A9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73" w:rsidRDefault="00E03B73" w:rsidP="00A96296">
      <w:pPr>
        <w:spacing w:after="0" w:line="240" w:lineRule="auto"/>
      </w:pPr>
      <w:r>
        <w:separator/>
      </w:r>
    </w:p>
  </w:footnote>
  <w:footnote w:type="continuationSeparator" w:id="0">
    <w:p w:rsidR="00E03B73" w:rsidRDefault="00E03B73" w:rsidP="00A9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072"/>
    <w:multiLevelType w:val="hybridMultilevel"/>
    <w:tmpl w:val="8DAC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" w15:restartNumberingAfterBreak="0">
    <w:nsid w:val="1D43589E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A6933F9"/>
    <w:multiLevelType w:val="hybridMultilevel"/>
    <w:tmpl w:val="E64C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C63075"/>
    <w:multiLevelType w:val="multilevel"/>
    <w:tmpl w:val="83304BD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2E1B7C94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7" w15:restartNumberingAfterBreak="0">
    <w:nsid w:val="2E8F6249"/>
    <w:multiLevelType w:val="multilevel"/>
    <w:tmpl w:val="B6AC730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8" w15:restartNumberingAfterBreak="0">
    <w:nsid w:val="34F2708C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954E2E"/>
    <w:multiLevelType w:val="hybridMultilevel"/>
    <w:tmpl w:val="5E2291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F6A6443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CD0605"/>
    <w:multiLevelType w:val="hybridMultilevel"/>
    <w:tmpl w:val="952AFA7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5" w15:restartNumberingAfterBreak="0">
    <w:nsid w:val="6C6C30FE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D8646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13"/>
  </w:num>
  <w:num w:numId="8">
    <w:abstractNumId w:val="4"/>
  </w:num>
  <w:num w:numId="9">
    <w:abstractNumId w:val="6"/>
    <w:lvlOverride w:ilvl="0">
      <w:startOverride w:val="1"/>
    </w:lvlOverride>
  </w:num>
  <w:num w:numId="10">
    <w:abstractNumId w:val="9"/>
  </w:num>
  <w:num w:numId="11">
    <w:abstractNumId w:val="5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932"/>
    <w:rsid w:val="000049DE"/>
    <w:rsid w:val="00004BFF"/>
    <w:rsid w:val="000202C1"/>
    <w:rsid w:val="00021AE2"/>
    <w:rsid w:val="00025D75"/>
    <w:rsid w:val="000277E7"/>
    <w:rsid w:val="00027BCC"/>
    <w:rsid w:val="00030D2D"/>
    <w:rsid w:val="0003246B"/>
    <w:rsid w:val="000347E2"/>
    <w:rsid w:val="0003524C"/>
    <w:rsid w:val="00040B25"/>
    <w:rsid w:val="00056624"/>
    <w:rsid w:val="000602FA"/>
    <w:rsid w:val="000618BE"/>
    <w:rsid w:val="0006357F"/>
    <w:rsid w:val="00077C2D"/>
    <w:rsid w:val="00080F8A"/>
    <w:rsid w:val="00081026"/>
    <w:rsid w:val="00085D12"/>
    <w:rsid w:val="0009625A"/>
    <w:rsid w:val="000D5471"/>
    <w:rsid w:val="000E0E49"/>
    <w:rsid w:val="000F4587"/>
    <w:rsid w:val="000F4C52"/>
    <w:rsid w:val="00107F8F"/>
    <w:rsid w:val="0012560C"/>
    <w:rsid w:val="00126D26"/>
    <w:rsid w:val="00130FE8"/>
    <w:rsid w:val="001343B2"/>
    <w:rsid w:val="0014397E"/>
    <w:rsid w:val="0015697A"/>
    <w:rsid w:val="00171CF5"/>
    <w:rsid w:val="00172C03"/>
    <w:rsid w:val="00184FDB"/>
    <w:rsid w:val="00186135"/>
    <w:rsid w:val="00186878"/>
    <w:rsid w:val="001B7BF1"/>
    <w:rsid w:val="001C3801"/>
    <w:rsid w:val="001C6F3B"/>
    <w:rsid w:val="001D27A6"/>
    <w:rsid w:val="001E6B42"/>
    <w:rsid w:val="00211F30"/>
    <w:rsid w:val="002131BC"/>
    <w:rsid w:val="002142A1"/>
    <w:rsid w:val="00216B41"/>
    <w:rsid w:val="002219D4"/>
    <w:rsid w:val="0022470B"/>
    <w:rsid w:val="0025083E"/>
    <w:rsid w:val="0026144A"/>
    <w:rsid w:val="00273531"/>
    <w:rsid w:val="0028788F"/>
    <w:rsid w:val="002B0E7E"/>
    <w:rsid w:val="002B576D"/>
    <w:rsid w:val="002B5A61"/>
    <w:rsid w:val="002B5AA2"/>
    <w:rsid w:val="002C0B3A"/>
    <w:rsid w:val="002C16A8"/>
    <w:rsid w:val="002D01CF"/>
    <w:rsid w:val="002E6B79"/>
    <w:rsid w:val="002E6D7C"/>
    <w:rsid w:val="002F1D48"/>
    <w:rsid w:val="002F213F"/>
    <w:rsid w:val="00301715"/>
    <w:rsid w:val="00316FCD"/>
    <w:rsid w:val="00317CDF"/>
    <w:rsid w:val="003230DC"/>
    <w:rsid w:val="00325284"/>
    <w:rsid w:val="00376E68"/>
    <w:rsid w:val="00384DEE"/>
    <w:rsid w:val="0039465F"/>
    <w:rsid w:val="003A00E0"/>
    <w:rsid w:val="003A4FAD"/>
    <w:rsid w:val="003B00A1"/>
    <w:rsid w:val="003D045D"/>
    <w:rsid w:val="003D54DD"/>
    <w:rsid w:val="003D7FF0"/>
    <w:rsid w:val="003E7A90"/>
    <w:rsid w:val="003F2866"/>
    <w:rsid w:val="00400E0A"/>
    <w:rsid w:val="00414E8D"/>
    <w:rsid w:val="0041593F"/>
    <w:rsid w:val="00415F9B"/>
    <w:rsid w:val="004212EF"/>
    <w:rsid w:val="00421A8D"/>
    <w:rsid w:val="00424E15"/>
    <w:rsid w:val="00431128"/>
    <w:rsid w:val="00440223"/>
    <w:rsid w:val="00450C12"/>
    <w:rsid w:val="004516EF"/>
    <w:rsid w:val="004542B6"/>
    <w:rsid w:val="004568FA"/>
    <w:rsid w:val="00473510"/>
    <w:rsid w:val="0047486D"/>
    <w:rsid w:val="00474A90"/>
    <w:rsid w:val="004831CA"/>
    <w:rsid w:val="004919F5"/>
    <w:rsid w:val="004924B4"/>
    <w:rsid w:val="004C1C1D"/>
    <w:rsid w:val="004D1DFC"/>
    <w:rsid w:val="004D6F0B"/>
    <w:rsid w:val="00503384"/>
    <w:rsid w:val="00522199"/>
    <w:rsid w:val="00525AC9"/>
    <w:rsid w:val="00527C0D"/>
    <w:rsid w:val="005302AD"/>
    <w:rsid w:val="00540DDD"/>
    <w:rsid w:val="005623AB"/>
    <w:rsid w:val="00565748"/>
    <w:rsid w:val="00572B7E"/>
    <w:rsid w:val="00577371"/>
    <w:rsid w:val="00582521"/>
    <w:rsid w:val="00584EDC"/>
    <w:rsid w:val="005B15C5"/>
    <w:rsid w:val="005B6551"/>
    <w:rsid w:val="005B78F0"/>
    <w:rsid w:val="005C320E"/>
    <w:rsid w:val="005D1955"/>
    <w:rsid w:val="005E703C"/>
    <w:rsid w:val="005F7C89"/>
    <w:rsid w:val="00605CE1"/>
    <w:rsid w:val="00631789"/>
    <w:rsid w:val="00643C08"/>
    <w:rsid w:val="00671F72"/>
    <w:rsid w:val="00683A3C"/>
    <w:rsid w:val="006A3C9A"/>
    <w:rsid w:val="006A54F7"/>
    <w:rsid w:val="006A680F"/>
    <w:rsid w:val="006A735C"/>
    <w:rsid w:val="006B455F"/>
    <w:rsid w:val="006B75ED"/>
    <w:rsid w:val="006C2A25"/>
    <w:rsid w:val="006C3167"/>
    <w:rsid w:val="0070356B"/>
    <w:rsid w:val="00712958"/>
    <w:rsid w:val="007256A4"/>
    <w:rsid w:val="00751136"/>
    <w:rsid w:val="00765FAE"/>
    <w:rsid w:val="00766071"/>
    <w:rsid w:val="00777794"/>
    <w:rsid w:val="00793899"/>
    <w:rsid w:val="00795F67"/>
    <w:rsid w:val="0079668A"/>
    <w:rsid w:val="007A6676"/>
    <w:rsid w:val="007B1F28"/>
    <w:rsid w:val="007B293F"/>
    <w:rsid w:val="007B54A6"/>
    <w:rsid w:val="007D0F48"/>
    <w:rsid w:val="007E2578"/>
    <w:rsid w:val="007E48E0"/>
    <w:rsid w:val="007E65CF"/>
    <w:rsid w:val="00824BDA"/>
    <w:rsid w:val="00826479"/>
    <w:rsid w:val="008409AF"/>
    <w:rsid w:val="008470E9"/>
    <w:rsid w:val="00873AFE"/>
    <w:rsid w:val="008E56E7"/>
    <w:rsid w:val="008F5146"/>
    <w:rsid w:val="009014D8"/>
    <w:rsid w:val="00922E1C"/>
    <w:rsid w:val="009235A3"/>
    <w:rsid w:val="009360AF"/>
    <w:rsid w:val="00951932"/>
    <w:rsid w:val="0098014C"/>
    <w:rsid w:val="00995C15"/>
    <w:rsid w:val="009A7D40"/>
    <w:rsid w:val="009B4E62"/>
    <w:rsid w:val="009C1294"/>
    <w:rsid w:val="009C4C13"/>
    <w:rsid w:val="009E1D67"/>
    <w:rsid w:val="009F4929"/>
    <w:rsid w:val="00A013DC"/>
    <w:rsid w:val="00A05D76"/>
    <w:rsid w:val="00A24CF0"/>
    <w:rsid w:val="00A25B60"/>
    <w:rsid w:val="00A30DD0"/>
    <w:rsid w:val="00A41222"/>
    <w:rsid w:val="00A515DF"/>
    <w:rsid w:val="00A920CD"/>
    <w:rsid w:val="00A96296"/>
    <w:rsid w:val="00A9744D"/>
    <w:rsid w:val="00AC597D"/>
    <w:rsid w:val="00AE65EC"/>
    <w:rsid w:val="00B30560"/>
    <w:rsid w:val="00B358AB"/>
    <w:rsid w:val="00B42EC1"/>
    <w:rsid w:val="00B45C82"/>
    <w:rsid w:val="00B94112"/>
    <w:rsid w:val="00BA10DB"/>
    <w:rsid w:val="00BA4081"/>
    <w:rsid w:val="00BB4295"/>
    <w:rsid w:val="00BC6D8C"/>
    <w:rsid w:val="00BC7871"/>
    <w:rsid w:val="00BD6DBE"/>
    <w:rsid w:val="00BE0885"/>
    <w:rsid w:val="00BE12E9"/>
    <w:rsid w:val="00BE4BCE"/>
    <w:rsid w:val="00BF6D9A"/>
    <w:rsid w:val="00BF7838"/>
    <w:rsid w:val="00C23DB5"/>
    <w:rsid w:val="00C24AC8"/>
    <w:rsid w:val="00C4762C"/>
    <w:rsid w:val="00C5315E"/>
    <w:rsid w:val="00C562EC"/>
    <w:rsid w:val="00C60D1E"/>
    <w:rsid w:val="00C647C8"/>
    <w:rsid w:val="00C70CF7"/>
    <w:rsid w:val="00C845E0"/>
    <w:rsid w:val="00C92C69"/>
    <w:rsid w:val="00CA594A"/>
    <w:rsid w:val="00CB081F"/>
    <w:rsid w:val="00CB11C4"/>
    <w:rsid w:val="00CB1D2F"/>
    <w:rsid w:val="00CD5933"/>
    <w:rsid w:val="00CD7DEE"/>
    <w:rsid w:val="00CE10A8"/>
    <w:rsid w:val="00CE179B"/>
    <w:rsid w:val="00CE5F0F"/>
    <w:rsid w:val="00CF5439"/>
    <w:rsid w:val="00CF7638"/>
    <w:rsid w:val="00D23321"/>
    <w:rsid w:val="00D2751B"/>
    <w:rsid w:val="00D30659"/>
    <w:rsid w:val="00D309AF"/>
    <w:rsid w:val="00D51CFC"/>
    <w:rsid w:val="00D52EA3"/>
    <w:rsid w:val="00D55A98"/>
    <w:rsid w:val="00D9215F"/>
    <w:rsid w:val="00D94433"/>
    <w:rsid w:val="00DB0193"/>
    <w:rsid w:val="00DC06C0"/>
    <w:rsid w:val="00DC1FE6"/>
    <w:rsid w:val="00DC7AC2"/>
    <w:rsid w:val="00DD6BD9"/>
    <w:rsid w:val="00DE7F75"/>
    <w:rsid w:val="00DF135C"/>
    <w:rsid w:val="00DF5C62"/>
    <w:rsid w:val="00E00E92"/>
    <w:rsid w:val="00E03B73"/>
    <w:rsid w:val="00E11092"/>
    <w:rsid w:val="00E52684"/>
    <w:rsid w:val="00E66D58"/>
    <w:rsid w:val="00E859B6"/>
    <w:rsid w:val="00EA6426"/>
    <w:rsid w:val="00EB6455"/>
    <w:rsid w:val="00EC2D0D"/>
    <w:rsid w:val="00EC58FD"/>
    <w:rsid w:val="00EE498A"/>
    <w:rsid w:val="00EF0C78"/>
    <w:rsid w:val="00F0242E"/>
    <w:rsid w:val="00F23163"/>
    <w:rsid w:val="00F23D93"/>
    <w:rsid w:val="00F34663"/>
    <w:rsid w:val="00F4025B"/>
    <w:rsid w:val="00F44ACE"/>
    <w:rsid w:val="00F46E30"/>
    <w:rsid w:val="00F50E59"/>
    <w:rsid w:val="00FC18E8"/>
    <w:rsid w:val="00FC5392"/>
    <w:rsid w:val="00FD4A99"/>
    <w:rsid w:val="00FD6141"/>
    <w:rsid w:val="00FE3306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674A"/>
  <w15:docId w15:val="{1659D836-7E07-4D8B-8AE3-E40DFAE1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1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B45C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C6D8C"/>
    <w:pPr>
      <w:keepNext/>
      <w:tabs>
        <w:tab w:val="left" w:pos="14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BC6D8C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BC6D8C"/>
    <w:pPr>
      <w:keepNext/>
      <w:spacing w:after="0" w:line="240" w:lineRule="auto"/>
      <w:outlineLvl w:val="8"/>
    </w:pPr>
    <w:rPr>
      <w:rFonts w:ascii="Times New Roman" w:eastAsia="Times New Roman" w:hAnsi="Times New Roman"/>
      <w:b/>
      <w:spacing w:val="6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5C8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BC6D8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BC6D8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BC6D8C"/>
    <w:rPr>
      <w:rFonts w:ascii="Times New Roman" w:hAnsi="Times New Roman" w:cs="Times New Roman"/>
      <w:b/>
      <w:spacing w:val="6"/>
      <w:sz w:val="20"/>
      <w:szCs w:val="20"/>
      <w:lang w:eastAsia="ru-RU"/>
    </w:rPr>
  </w:style>
  <w:style w:type="paragraph" w:styleId="a4">
    <w:name w:val="List Paragraph"/>
    <w:basedOn w:val="a0"/>
    <w:uiPriority w:val="99"/>
    <w:qFormat/>
    <w:rsid w:val="009360AF"/>
    <w:pPr>
      <w:ind w:left="720"/>
      <w:contextualSpacing/>
    </w:pPr>
  </w:style>
  <w:style w:type="paragraph" w:styleId="a5">
    <w:name w:val="header"/>
    <w:basedOn w:val="a0"/>
    <w:link w:val="a6"/>
    <w:uiPriority w:val="99"/>
    <w:semiHidden/>
    <w:rsid w:val="00A9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A96296"/>
    <w:rPr>
      <w:rFonts w:ascii="Calibri" w:hAnsi="Calibri" w:cs="Times New Roman"/>
    </w:rPr>
  </w:style>
  <w:style w:type="paragraph" w:styleId="a7">
    <w:name w:val="footer"/>
    <w:basedOn w:val="a0"/>
    <w:link w:val="a8"/>
    <w:uiPriority w:val="99"/>
    <w:semiHidden/>
    <w:rsid w:val="00A9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A96296"/>
    <w:rPr>
      <w:rFonts w:ascii="Calibri" w:hAnsi="Calibri" w:cs="Times New Roman"/>
    </w:rPr>
  </w:style>
  <w:style w:type="paragraph" w:styleId="2">
    <w:name w:val="Body Text Indent 2"/>
    <w:basedOn w:val="a0"/>
    <w:link w:val="20"/>
    <w:uiPriority w:val="99"/>
    <w:rsid w:val="00A96296"/>
    <w:pPr>
      <w:spacing w:after="0" w:line="240" w:lineRule="auto"/>
      <w:ind w:left="720" w:hanging="180"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96296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A96296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A96296"/>
    <w:rPr>
      <w:rFonts w:ascii="Calibri" w:hAnsi="Calibri" w:cs="Times New Roman"/>
    </w:rPr>
  </w:style>
  <w:style w:type="paragraph" w:styleId="ab">
    <w:name w:val="Normal (Web)"/>
    <w:basedOn w:val="a0"/>
    <w:uiPriority w:val="99"/>
    <w:rsid w:val="002B0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Знак Знак Знак Знак Знак Знак"/>
    <w:basedOn w:val="a0"/>
    <w:uiPriority w:val="99"/>
    <w:rsid w:val="00025D7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uiPriority w:val="99"/>
    <w:rsid w:val="00B45C82"/>
    <w:pPr>
      <w:numPr>
        <w:numId w:val="7"/>
      </w:numPr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45C82"/>
    <w:rPr>
      <w:rFonts w:cs="Times New Roman"/>
    </w:rPr>
  </w:style>
  <w:style w:type="paragraph" w:customStyle="1" w:styleId="ListParagraph1">
    <w:name w:val="List Paragraph1"/>
    <w:basedOn w:val="a0"/>
    <w:uiPriority w:val="99"/>
    <w:rsid w:val="000618BE"/>
    <w:pPr>
      <w:ind w:left="720"/>
      <w:contextualSpacing/>
    </w:pPr>
    <w:rPr>
      <w:rFonts w:eastAsia="Times New Roman"/>
    </w:rPr>
  </w:style>
  <w:style w:type="character" w:styleId="ad">
    <w:name w:val="Hyperlink"/>
    <w:uiPriority w:val="99"/>
    <w:unhideWhenUsed/>
    <w:rsid w:val="00415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grad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nograder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nodel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BDFE9-F60F-4DD5-8178-BA89DB4F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22</Pages>
  <Words>5004</Words>
  <Characters>28527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101</cp:revision>
  <cp:lastPrinted>2016-05-12T11:25:00Z</cp:lastPrinted>
  <dcterms:created xsi:type="dcterms:W3CDTF">2012-01-14T06:47:00Z</dcterms:created>
  <dcterms:modified xsi:type="dcterms:W3CDTF">2020-11-17T13:47:00Z</dcterms:modified>
</cp:coreProperties>
</file>